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国庆合唱比赛领导讲话稿4篇范文</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国庆节类的讲话稿很容易写，大家都来写一篇吧。国庆节是用来纪念国家的法定节日，是由1949年10月1日，中华人民共和国中央政府成立典礼正式举办。你是否在找正准备撰写“国庆合唱比赛领导讲话稿”，下面小编收集了相关的素材，供大家写文参考！1国...</w:t>
      </w:r>
    </w:p>
    <w:p>
      <w:pPr>
        <w:ind w:left="0" w:right="0" w:firstLine="560"/>
        <w:spacing w:before="450" w:after="450" w:line="312" w:lineRule="auto"/>
      </w:pPr>
      <w:r>
        <w:rPr>
          <w:rFonts w:ascii="宋体" w:hAnsi="宋体" w:eastAsia="宋体" w:cs="宋体"/>
          <w:color w:val="000"/>
          <w:sz w:val="28"/>
          <w:szCs w:val="28"/>
        </w:rPr>
        <w:t xml:space="preserve">关于国庆节类的讲话稿很容易写，大家都来写一篇吧。国庆节是用来纪念国家的法定节日，是由1949年10月1日，中华人民共和国中央政府成立典礼正式举办。你是否在找正准备撰写“国庆合唱比赛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1国庆合唱比赛领导讲话稿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2国庆合唱比赛领导讲话稿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同志们，让我们紧紧的团结在一起，为了再创辉煌而努力奋斗。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3国庆合唱比赛领导讲话稿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4国庆合唱比赛领导讲话稿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和十六届四中全会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2025-03-15T10:40:53+08:00</dcterms:created>
  <dcterms:modified xsi:type="dcterms:W3CDTF">2025-03-15T10:40:53+08:00</dcterms:modified>
</cp:coreProperties>
</file>

<file path=docProps/custom.xml><?xml version="1.0" encoding="utf-8"?>
<Properties xmlns="http://schemas.openxmlformats.org/officeDocument/2006/custom-properties" xmlns:vt="http://schemas.openxmlformats.org/officeDocument/2006/docPropsVTypes"/>
</file>