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语文教师演讲——语文教学与人格的培养</w:t>
      </w:r>
      <w:bookmarkEnd w:id="1"/>
    </w:p>
    <w:p>
      <w:pPr>
        <w:jc w:val="center"/>
        <w:spacing w:before="0" w:after="450"/>
      </w:pPr>
      <w:r>
        <w:rPr>
          <w:rFonts w:ascii="Arial" w:hAnsi="Arial" w:eastAsia="Arial" w:cs="Arial"/>
          <w:color w:val="999999"/>
          <w:sz w:val="20"/>
          <w:szCs w:val="20"/>
        </w:rPr>
        <w:t xml:space="preserve">来源：网络  作者：静水流深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我们常常能听到有人说：“这种有损党和国家的事，不是我干的，我可以用人格担保。”那么人格到底是什么呢？心理学家认为：人格是个人独特的心理品质和行为模式，具有一定的社会性、人本性、特殊性。人格不是与生俱来的，而是在长期的社会生活中，接受各种教育...</w:t>
      </w:r>
    </w:p>
    <w:p>
      <w:pPr>
        <w:ind w:left="0" w:right="0" w:firstLine="560"/>
        <w:spacing w:before="450" w:after="450" w:line="312" w:lineRule="auto"/>
      </w:pPr>
      <w:r>
        <w:rPr>
          <w:rFonts w:ascii="宋体" w:hAnsi="宋体" w:eastAsia="宋体" w:cs="宋体"/>
          <w:color w:val="000"/>
          <w:sz w:val="28"/>
          <w:szCs w:val="28"/>
        </w:rPr>
        <w:t xml:space="preserve">我们常常能听到有人说：“这种有损党和国家的事，不是我干的，我可以用人格担保。”那么人格到底是什么呢？心理学家认为：人格是个人独特的心理品质和行为模式，具有一定的社会性、人本性、特殊性。人格不是与生俱来的，而是在长期的社会生活中，接受各种教育的逐渐形成的一种品质。一个孩子从呱呱坠地开始，就开始接受家庭社会环境和学校教育和影响直至成人，那么在孩子接受家庭教育和学校教育的同时，语文教育与人格培养到底有没有关系呢？答案是肯定的。</w:t>
      </w:r>
    </w:p>
    <w:p>
      <w:pPr>
        <w:ind w:left="0" w:right="0" w:firstLine="560"/>
        <w:spacing w:before="450" w:after="450" w:line="312" w:lineRule="auto"/>
      </w:pPr>
      <w:r>
        <w:rPr>
          <w:rFonts w:ascii="宋体" w:hAnsi="宋体" w:eastAsia="宋体" w:cs="宋体"/>
          <w:color w:val="000"/>
          <w:sz w:val="28"/>
          <w:szCs w:val="28"/>
        </w:rPr>
        <w:t xml:space="preserve">北京大学校长蔡元培说：“教育者养成人格之事业也”“教育的第一要旨就是加强德育，培养学生人格”，然而，自从我国恢复高考后，忽视了人格教育。特别是语文教育，只为了让学生学习语言，忽视了学生人格的培养。为了追求升学率，各校、各位老师把德育的发展放在了智育之后。</w:t>
      </w:r>
    </w:p>
    <w:p>
      <w:pPr>
        <w:ind w:left="0" w:right="0" w:firstLine="560"/>
        <w:spacing w:before="450" w:after="450" w:line="312" w:lineRule="auto"/>
      </w:pPr>
      <w:r>
        <w:rPr>
          <w:rFonts w:ascii="宋体" w:hAnsi="宋体" w:eastAsia="宋体" w:cs="宋体"/>
          <w:color w:val="000"/>
          <w:sz w:val="28"/>
          <w:szCs w:val="28"/>
        </w:rPr>
        <w:t xml:space="preserve">21世纪是人才竞争的全新时代，思想观点创新，知识技术创新必将成为时代的主旋律，如何在语文教学中培养学生创造性人格将是摆在广大语文教师面前的一个主要课题。</w:t>
      </w:r>
    </w:p>
    <w:p>
      <w:pPr>
        <w:ind w:left="0" w:right="0" w:firstLine="560"/>
        <w:spacing w:before="450" w:after="450" w:line="312" w:lineRule="auto"/>
      </w:pPr>
      <w:r>
        <w:rPr>
          <w:rFonts w:ascii="宋体" w:hAnsi="宋体" w:eastAsia="宋体" w:cs="宋体"/>
          <w:color w:val="000"/>
          <w:sz w:val="28"/>
          <w:szCs w:val="28"/>
        </w:rPr>
        <w:t xml:space="preserve">一、语文知识是人才竞争的工具</w:t>
      </w:r>
    </w:p>
    <w:p>
      <w:pPr>
        <w:ind w:left="0" w:right="0" w:firstLine="560"/>
        <w:spacing w:before="450" w:after="450" w:line="312" w:lineRule="auto"/>
      </w:pPr>
      <w:r>
        <w:rPr>
          <w:rFonts w:ascii="宋体" w:hAnsi="宋体" w:eastAsia="宋体" w:cs="宋体"/>
          <w:color w:val="000"/>
          <w:sz w:val="28"/>
          <w:szCs w:val="28"/>
        </w:rPr>
        <w:t xml:space="preserve">语文包括语言、文字、文章、文学是最重要的交际工具也是最重要的文化载体。积淀着人类文化的精华，也积淀着民族的优秀文化和思想作用，是一个民族思想心理，文化的瑰宝。因此，语文教学不仅要让学生获得一定的语文知识和技能，提高语文能力，学会正确理解和使用祖国的语言文字，而且还应该弘扬人文精神，挖掘文化因素，培养学生的民族意识，丰富学生的个性，完善学生的人格。培养学生创造性人格。</w:t>
      </w:r>
    </w:p>
    <w:p>
      <w:pPr>
        <w:ind w:left="0" w:right="0" w:firstLine="560"/>
        <w:spacing w:before="450" w:after="450" w:line="312" w:lineRule="auto"/>
      </w:pPr>
      <w:r>
        <w:rPr>
          <w:rFonts w:ascii="宋体" w:hAnsi="宋体" w:eastAsia="宋体" w:cs="宋体"/>
          <w:color w:val="000"/>
          <w:sz w:val="28"/>
          <w:szCs w:val="28"/>
        </w:rPr>
        <w:t xml:space="preserve">高尔基曾提出过“文学即人学”的命题，语文教学必须会对学生的人格发生潜移默化的影响的重要作用，当学生在学习“一箪食，一豆羹，得之则生，弗得则死，呼尔而与之，行道之人弗受，蹴尔而与之，乞人不屑也”时，将受到“弗受”“不屑”的人格尊严的影响，在学习《谈骨气》时，就会对“富贵不能淫，贫贱不能移，威武不能屈”的伟大精神所感染，将语文教育融入人格培养之中，这是素质教育对语文教育的重要要求。</w:t>
      </w:r>
    </w:p>
    <w:p>
      <w:pPr>
        <w:ind w:left="0" w:right="0" w:firstLine="560"/>
        <w:spacing w:before="450" w:after="450" w:line="312" w:lineRule="auto"/>
      </w:pPr>
      <w:r>
        <w:rPr>
          <w:rFonts w:ascii="宋体" w:hAnsi="宋体" w:eastAsia="宋体" w:cs="宋体"/>
          <w:color w:val="000"/>
          <w:sz w:val="28"/>
          <w:szCs w:val="28"/>
        </w:rPr>
        <w:t xml:space="preserve">二、语文教材是人格教育的载体。</w:t>
      </w:r>
    </w:p>
    <w:p>
      <w:pPr>
        <w:ind w:left="0" w:right="0" w:firstLine="560"/>
        <w:spacing w:before="450" w:after="450" w:line="312" w:lineRule="auto"/>
      </w:pPr>
      <w:r>
        <w:rPr>
          <w:rFonts w:ascii="宋体" w:hAnsi="宋体" w:eastAsia="宋体" w:cs="宋体"/>
          <w:color w:val="000"/>
          <w:sz w:val="28"/>
          <w:szCs w:val="28"/>
        </w:rPr>
        <w:t xml:space="preserve">语文教学与学生创造性的人格培养的关系非常密切，培养健全，高尚的人格是语文教学的最终目标，也是一种理想培养，如果语文教学，要求学生在掌握语文知识的同时能 培养学生相应的语文能力，发展学生个性，形成健全的人格，这才算是真正完成了语文教学的目标。凡是语文教师都知晓屈原忧愁幽思，忧国忧民，可与日月争辉；陶渊明不为五斗米折腰”鲁迅“横眉冷对千夫指，俯手甘为孺子牛。等许多名人志士高尚的人格，但如何将这些名人志士的健全人格让学生也受到潜移默化的作用呢？</w:t>
      </w:r>
    </w:p>
    <w:p>
      <w:pPr>
        <w:ind w:left="0" w:right="0" w:firstLine="560"/>
        <w:spacing w:before="450" w:after="450" w:line="312" w:lineRule="auto"/>
      </w:pPr>
      <w:r>
        <w:rPr>
          <w:rFonts w:ascii="宋体" w:hAnsi="宋体" w:eastAsia="宋体" w:cs="宋体"/>
          <w:color w:val="000"/>
          <w:sz w:val="28"/>
          <w:szCs w:val="28"/>
        </w:rPr>
        <w:t xml:space="preserve">如何将人格教育富于语文教育中呢？</w:t>
      </w:r>
    </w:p>
    <w:p>
      <w:pPr>
        <w:ind w:left="0" w:right="0" w:firstLine="560"/>
        <w:spacing w:before="450" w:after="450" w:line="312" w:lineRule="auto"/>
      </w:pPr>
      <w:r>
        <w:rPr>
          <w:rFonts w:ascii="宋体" w:hAnsi="宋体" w:eastAsia="宋体" w:cs="宋体"/>
          <w:color w:val="000"/>
          <w:sz w:val="28"/>
          <w:szCs w:val="28"/>
        </w:rPr>
        <w:t xml:space="preserve">我认为，要善于调动学生的道德情感，道德情感是学生创造性人格的重要内涵之一，它包括爱国主义情感，民族自豪感，集体荣誉感等。刘勰在《文心雕龙》中提出“情者，文之经”“缀文者情动而辞发”可见，只有学生的情感受到触动，情真情深，才能被作者的思想所感动，才能逐渐促进个人的道德转化对形成学生的健全人格起着十分重要的作用，情感是道德的内驱力，催化剂，它可以推动人去克服困难，形成健全的人格，如在教学《邓稼先》一文时，通过了解百年的屈辱史，调动学生的爱国情感，学习邓稼先在远离人烟的荒漠中与机械为伍，与数据共眠，默默无闻，为国奉献的精神，以寒春事为契机，学习邓稼先为人忠正，为国忘我的民族精神，在文革最后，调动学生情感，以中国一代青年为写一封信，表明中国对战争的立场，表达对和平的呼吁，这样一来，学生的民族自豪感，责任感油然而升。艰苦的环境中为祖国。</w:t>
      </w:r>
    </w:p>
    <w:p>
      <w:pPr>
        <w:ind w:left="0" w:right="0" w:firstLine="560"/>
        <w:spacing w:before="450" w:after="450" w:line="312" w:lineRule="auto"/>
      </w:pPr>
      <w:r>
        <w:rPr>
          <w:rFonts w:ascii="宋体" w:hAnsi="宋体" w:eastAsia="宋体" w:cs="宋体"/>
          <w:color w:val="000"/>
          <w:sz w:val="28"/>
          <w:szCs w:val="28"/>
        </w:rPr>
        <w:t xml:space="preserve">其次，要善于诱导学生的社会责任感，健全的人格主要人格表现出现，最基本的特征就是对热爱祖国，尊老爱幼，关心他人，助人为乐。认真，细致，谦逊。语文教材中有许多表现出社会责任感的篇目，如《谁是最可爱的人》《荷花淀》《邓稼先》《纪念刘和珍君》等篇目的人物形象更闪耀出忠于祖国尊老爱幼，勤劳，认真，谦逊的美好情感和崇高。如果语文教师在和谐的课堂氛围中采用多种教法，诱导学生形成对祖国的忠诚感，对社会的责任感，对工作认真负责，有自信，心爱集体，勤劳，谦逊这样的一些积极的性格，就会促进学生对人生态度的改变，能正确正视自己，相反，就会有自私，懒惰，守旧，骄傲等不良性格，如果这样我们的社会，我们的祖国未来的路在何方？</w:t>
      </w:r>
    </w:p>
    <w:p>
      <w:pPr>
        <w:ind w:left="0" w:right="0" w:firstLine="560"/>
        <w:spacing w:before="450" w:after="450" w:line="312" w:lineRule="auto"/>
      </w:pPr>
      <w:r>
        <w:rPr>
          <w:rFonts w:ascii="宋体" w:hAnsi="宋体" w:eastAsia="宋体" w:cs="宋体"/>
          <w:color w:val="000"/>
          <w:sz w:val="28"/>
          <w:szCs w:val="28"/>
        </w:rPr>
        <w:t xml:space="preserve">抓住关键词句，也能培养学生的人格和意志，于老师在《熏陶感染塑心灵》中说励志可以从抓文中关键词句入手，意志是实现人生目标的动力，也是学习的动力，由此看来语文教学有励志的良好的条件，能激发学生自觉性，独立性，坚持性，自制力等人格意志，能强化学生的人生目标，对培养学生创造性的人格有着巨大的作用，如在教学《沁园春长沙》</w:t>
      </w:r>
    </w:p>
    <w:p>
      <w:pPr>
        <w:ind w:left="0" w:right="0" w:firstLine="560"/>
        <w:spacing w:before="450" w:after="450" w:line="312" w:lineRule="auto"/>
      </w:pPr>
      <w:r>
        <w:rPr>
          <w:rFonts w:ascii="宋体" w:hAnsi="宋体" w:eastAsia="宋体" w:cs="宋体"/>
          <w:color w:val="000"/>
          <w:sz w:val="28"/>
          <w:szCs w:val="28"/>
        </w:rPr>
        <w:t xml:space="preserve">三、运用语文知识，促进学生良好人格的形成</w:t>
      </w:r>
    </w:p>
    <w:p>
      <w:pPr>
        <w:ind w:left="0" w:right="0" w:firstLine="560"/>
        <w:spacing w:before="450" w:after="450" w:line="312" w:lineRule="auto"/>
      </w:pPr>
      <w:r>
        <w:rPr>
          <w:rFonts w:ascii="宋体" w:hAnsi="宋体" w:eastAsia="宋体" w:cs="宋体"/>
          <w:color w:val="000"/>
          <w:sz w:val="28"/>
          <w:szCs w:val="28"/>
        </w:rPr>
        <w:t xml:space="preserve">语文知识，除了字词句外，还包含文章的主要内容和思想教育意义，学生从教材中不但可以学习作者对社会生活的认识，还可以从文中熏陶自己的审美情感，受到美的教育，如果学生能真正从语文中受到了各种熏陶和教育，那么，在他们的言行中就应有所表现，如果老师不正确引导学生运用语文知识，就可能成为“课堂上激动，下课后心动，课后就不动”的局面。加之，语文教学具有将读写结合特点，在引导学生运用语文知识时是作文教学中，就不能只局限于遣词造句，特别在作文教学中，也不能只局限于谋篇布局，还应帮助学生讲究思想新颖，见解深刻，内容丰满，真正做到“言为心声，文如其人”因此，作文教学必须与良好人格培养进行统一，帮助学生获得正确的立场、观点和思想方法，树立积极进取的生活态度，形成健全的人格品质，使他们将“先天下忧而忧，后天先乐而乐”“锲而不舍，金石可镂”“不以物喜，不以喜悲”等思想，正确地在自己的言行中表现出来，将语文学科特有的思想美，形象美艺术美，语言美迁移成自己的思想美，形象美，艺术美，语言美。在记叙文和议论文写作教学中对学生健全人格的培养有更大作用。魏书生老师认为“作文教学的源头，就是雕塑学生的心灵”“教学生作文的过程也是育人的过程”这种认为，不无道理，如在作文教学中让学生通过写《助人为乐记》《妈妈为我而笑》《诚信可贵》等作文就能，帮助学生正确认识社会上存在的各种消极现象，培养学生的辨别是非、善恶的能力，培养他们的社会责任感和健康的心理素质，使作文育人相辅相成，既训练学生写出声情并貌的文章，又培养学生健全的人格，何乐而不为呢？</w:t>
      </w:r>
    </w:p>
    <w:p>
      <w:pPr>
        <w:ind w:left="0" w:right="0" w:firstLine="560"/>
        <w:spacing w:before="450" w:after="450" w:line="312" w:lineRule="auto"/>
      </w:pPr>
      <w:r>
        <w:rPr>
          <w:rFonts w:ascii="宋体" w:hAnsi="宋体" w:eastAsia="宋体" w:cs="宋体"/>
          <w:color w:val="000"/>
          <w:sz w:val="28"/>
          <w:szCs w:val="28"/>
        </w:rPr>
        <w:t xml:space="preserve">共2页,当前第1页12&lt;&gt;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2025-03-29T21:07:16+08:00</dcterms:created>
  <dcterms:modified xsi:type="dcterms:W3CDTF">2025-03-29T21:07:16+08:00</dcterms:modified>
</cp:coreProperties>
</file>

<file path=docProps/custom.xml><?xml version="1.0" encoding="utf-8"?>
<Properties xmlns="http://schemas.openxmlformats.org/officeDocument/2006/custom-properties" xmlns:vt="http://schemas.openxmlformats.org/officeDocument/2006/docPropsVTypes"/>
</file>