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英语演讲稿3分钟5篇范文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好英语，关键在于应用，演讲就是一种不错的方式。演讲稿的质量直接决定了演讲的效果。一篇好的英语演讲稿能够打动评委的心灵，而且在演讲时也朗朗上口。下面给大家分享一些关于英语演讲稿3分钟范文5篇，供大家参考。　　英语演讲稿3分钟(1)　　E...</w:t>
      </w:r>
    </w:p>
    <w:p>
      <w:pPr>
        <w:ind w:left="0" w:right="0" w:firstLine="560"/>
        <w:spacing w:before="450" w:after="450" w:line="312" w:lineRule="auto"/>
      </w:pPr>
      <w:r>
        <w:rPr>
          <w:rFonts w:ascii="宋体" w:hAnsi="宋体" w:eastAsia="宋体" w:cs="宋体"/>
          <w:color w:val="000"/>
          <w:sz w:val="28"/>
          <w:szCs w:val="28"/>
        </w:rPr>
        <w:t xml:space="preserve">　　学好英语，关键在于应用，演讲就是一种不错的方式。演讲稿的质量直接决定了演讲的效果。一篇好的英语演讲稿能够打动评委的心灵，而且在演讲时也朗朗上口。下面给大家分享一些关于英语演讲稿3分钟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英语演讲稿3分钟(1)</w:t>
      </w:r>
    </w:p>
    <w:p>
      <w:pPr>
        <w:ind w:left="0" w:right="0" w:firstLine="560"/>
        <w:spacing w:before="450" w:after="450" w:line="312" w:lineRule="auto"/>
      </w:pPr>
      <w:r>
        <w:rPr>
          <w:rFonts w:ascii="宋体" w:hAnsi="宋体" w:eastAsia="宋体" w:cs="宋体"/>
          <w:color w:val="000"/>
          <w:sz w:val="28"/>
          <w:szCs w:val="28"/>
        </w:rPr>
        <w:t xml:space="preserve">　　English is a useful language all over the world. Why are we began to learnEnglish when we were little children? Beacause it is very important for us tolearn it.In the world, if you cannot speak English you will lose half a chanceto success.</w:t>
      </w:r>
    </w:p>
    <w:p>
      <w:pPr>
        <w:ind w:left="0" w:right="0" w:firstLine="560"/>
        <w:spacing w:before="450" w:after="450" w:line="312" w:lineRule="auto"/>
      </w:pPr>
      <w:r>
        <w:rPr>
          <w:rFonts w:ascii="宋体" w:hAnsi="宋体" w:eastAsia="宋体" w:cs="宋体"/>
          <w:color w:val="000"/>
          <w:sz w:val="28"/>
          <w:szCs w:val="28"/>
        </w:rPr>
        <w:t xml:space="preserve">　　I began to learn English when I was 8 years old.At that moment,I do notlike English.I connot remember all the words which I have learnt.I think it isvery difficult for me to learn it well.So I cannot read English loudly and Inever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　　Even if my English is very bad, my teacher stll encourages me to learnEnglish hard and he gives me some ways to learn English. He tells me to readpassages loudly and listen to the English tapes everyday morning.In order toprogress my writing he also asks me to write some articles at times. I likelisten to the English songs,he suggests me to sing the English songs.As a resultof his ways my English becomes well.</w:t>
      </w:r>
    </w:p>
    <w:p>
      <w:pPr>
        <w:ind w:left="0" w:right="0" w:firstLine="560"/>
        <w:spacing w:before="450" w:after="450" w:line="312" w:lineRule="auto"/>
      </w:pPr>
      <w:r>
        <w:rPr>
          <w:rFonts w:ascii="宋体" w:hAnsi="宋体" w:eastAsia="宋体" w:cs="宋体"/>
          <w:color w:val="000"/>
          <w:sz w:val="28"/>
          <w:szCs w:val="28"/>
        </w:rPr>
        <w:t xml:space="preserve">　　Now, I like English very well and I still use the ways he tells me.I know Imust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英语演讲稿3分钟(2)</w:t>
      </w:r>
    </w:p>
    <w:p>
      <w:pPr>
        <w:ind w:left="0" w:right="0" w:firstLine="560"/>
        <w:spacing w:before="450" w:after="450" w:line="312" w:lineRule="auto"/>
      </w:pPr>
      <w:r>
        <w:rPr>
          <w:rFonts w:ascii="宋体" w:hAnsi="宋体" w:eastAsia="宋体" w:cs="宋体"/>
          <w:color w:val="000"/>
          <w:sz w:val="28"/>
          <w:szCs w:val="28"/>
        </w:rPr>
        <w:t xml:space="preserve">　　when i was seven, i started learning english. i played games and sangenglish songs with other children. sometimes, i watched english cartoons. it\'sfunny. then i discovered the beauty of the language, and began my colorful dreamin the english world.</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tovisit washington, because my cousin is over there. of course, i want to go tolondon too, because england is where english language developed. if i can ridemy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also i\'ll introducechina to them, such as the great wall, and the gardens in suzhou. i willteaching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　　i like the english language. to learn english is wonderful. i once wantedto be an english teacher . i also like chinese literature. when i was reallyyoung, i was able to remember lots of poems. i also wanted to be a teacher ofchinese. now i think that both of my dreams can come true: i will be able to useenglish to teach foreign friends chinese and share chinese culture with them. sothat more and more people will be able to get to know the 5000 years\' historyculture,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　　my future is not a dream.</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英语演讲稿3分钟(3)</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thingsin the world will open to you, but the key to that door is in your hand. Youmust do your part, you must faithfully follow the plans you make#diyifanwen.com#and take the actions you plan, you must never quit, you mustnever fear. I know you must do it, you can do it, you will do it, and you willsucceed!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英语演讲稿3分钟(4)</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Gilman,the President of the International Committee for Marco Polo Studies in England.In this picture, this is James, and this is me and we are looking at a dragon’stooth.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havingstolen it was there in the background all through his life. It was always on hisconscience, and the feeling intensified as he became older. Finally he decidedto put right his childish error. In 20__,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英语演讲稿3分钟(5)</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英语演讲稿3分钟范文5篇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