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党员组织专题生活会个人发言范文十三篇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个人是一个汉语词语，别称个体，一般指一个人或是一个群体中的特定的主体。以下是小编整理的党员组织专题生活会个人发言范文十三篇，仅供参考，大家一起来看看吧。【篇一】党员组织专题生活会个人发言　　按照上级关于认真开展20_年度组织生活会的通知要求...</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党员组织专题生活会个人发言范文十三篇，仅供参考，大家一起来看看吧。[_TAG_h2]【篇一】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【篇三】党员组织专题生活会个人发言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县委关于开展“坚定理想信念、严守党纪党规”专题组织生活会有关事项的文件精神，我认真学习了xxx关于《中国共产党章程》《中国共产党党员教育管理工作条例》《关于新形势党内政治生活的若干准则》《中国共产党纪律处分条例》《关于深化拓展“四抓两整治”全面加强各领域基层党组织建设的实施方案》等党内法规、文件，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一)对照党章党规找差距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坚持党的性质宗旨的理解还不透彻，只是概念化的口号，在党性分析活动中考虑不多、把握不细、对照不深、运用不够。四是对党的基本路线、基本方略及重大部署与本单位发展方向的关系还缺少宏观分析，对当前工作的时代内涵认识不够。五 是在增强“四个意识”、坚定“四个自信”、坚决做到“两个维护”方面，更多地是思想上的要求，还缺少具体可落实的方法和行动。六是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本人在工作与生活中，始终坚定马克思主义信仰和社会主义信念，坚定不移贯彻党的基本路线，以实际行动坚决维护以xxx为核心的党中央权威和集中统一领导。但从严对照《准则》和《条例》查摆，还有差距。一是在坚决反对“四风”问题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四是严于律己做得不够。在执行制度方面要求他人更多，对自己则相对宽松，比如在考勤制度的遵守方面，总是要求其他同志准时上班下班，但对自己有时以工作忙，事情多为借口，给自己开脱。五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　　(三)先锋模范作用发挥方面。一是党员的先锋模范作 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二是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三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个人未存在信仰宗教、参加宗教活动的问题。身为一名共产党员，绝不能信仰宗教，这是政治纪律和政治规矩。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五)个人未存在参加黑恶势力、参与涉黑涉恶活动的问题。严格遵守《中国共产党廉洁自律准则》，坚定政治立场、保持政治清醒，自觉维护国家政治安全、社会安全，在扫黑除恶专项斗争过程中，服从组织安排，积极支持配合扫黑除恶专项斗争。在此，我作出无涉黑涉恶承诺，并愿意接受组织和同志们的监督。</w:t>
      </w:r>
    </w:p>
    <w:p>
      <w:pPr>
        <w:ind w:left="0" w:right="0" w:firstLine="560"/>
        <w:spacing w:before="450" w:after="450" w:line="312" w:lineRule="auto"/>
      </w:pPr>
      <w:r>
        <w:rPr>
          <w:rFonts w:ascii="宋体" w:hAnsi="宋体" w:eastAsia="宋体" w:cs="宋体"/>
          <w:color w:val="000"/>
          <w:sz w:val="28"/>
          <w:szCs w:val="28"/>
        </w:rPr>
        <w:t xml:space="preserve">&gt;　　二、问题产生的主要原因</w:t>
      </w:r>
    </w:p>
    <w:p>
      <w:pPr>
        <w:ind w:left="0" w:right="0" w:firstLine="560"/>
        <w:spacing w:before="450" w:after="450" w:line="312" w:lineRule="auto"/>
      </w:pPr>
      <w:r>
        <w:rPr>
          <w:rFonts w:ascii="宋体" w:hAnsi="宋体" w:eastAsia="宋体" w:cs="宋体"/>
          <w:color w:val="000"/>
          <w:sz w:val="28"/>
          <w:szCs w:val="28"/>
        </w:rPr>
        <w:t xml:space="preserve">(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xxx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 通过认真对照检查，我清醒地认识到自身存在的问题和产生这些问题的根源。今后，我将从以下几个方面加以改进：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xxx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科室业务和人员的管理，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积极营造团结干事，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这次“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【篇六】党员组织专题生活会个人发言</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【篇八】党员组织专题生活会个人发言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【篇九】党员组织专题生活会个人发言</w:t>
      </w:r>
    </w:p>
    <w:p>
      <w:pPr>
        <w:ind w:left="0" w:right="0" w:firstLine="560"/>
        <w:spacing w:before="450" w:after="450" w:line="312" w:lineRule="auto"/>
      </w:pPr>
      <w:r>
        <w:rPr>
          <w:rFonts w:ascii="宋体" w:hAnsi="宋体" w:eastAsia="宋体" w:cs="宋体"/>
          <w:color w:val="000"/>
          <w:sz w:val="28"/>
          <w:szCs w:val="28"/>
        </w:rPr>
        <w:t xml:space="preserve">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继续巩固“大学习大讨论学习成果，坚持以优秀共产党员标准要求自己，不断转变工作作风、提高工作效率、严肃工作纪律。[_TAG_h2]【篇十】党员组织专题生活会个人发言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十一】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【篇十三】党员组织专题生活会个人发言</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2025-03-15T13:35:51+08:00</dcterms:created>
  <dcterms:modified xsi:type="dcterms:W3CDTF">2025-03-15T13:35:51+08:00</dcterms:modified>
</cp:coreProperties>
</file>

<file path=docProps/custom.xml><?xml version="1.0" encoding="utf-8"?>
<Properties xmlns="http://schemas.openxmlformats.org/officeDocument/2006/custom-properties" xmlns:vt="http://schemas.openxmlformats.org/officeDocument/2006/docPropsVTypes"/>
</file>