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幼儿园元旦上级领导来园讲话稿4篇范文</w:t>
      </w:r>
      <w:bookmarkEnd w:id="1"/>
    </w:p>
    <w:p>
      <w:pPr>
        <w:jc w:val="center"/>
        <w:spacing w:before="0" w:after="450"/>
      </w:pPr>
      <w:r>
        <w:rPr>
          <w:rFonts w:ascii="Arial" w:hAnsi="Arial" w:eastAsia="Arial" w:cs="Arial"/>
          <w:color w:val="999999"/>
          <w:sz w:val="20"/>
          <w:szCs w:val="20"/>
        </w:rPr>
        <w:t xml:space="preserve">来源：网络  作者：沉香触手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国的元旦节沿用了部分传统的庆祝方式，如燃放炮竹、杀三生、敬鬼神、拜祭先人等。现在，就让我们试着写一下元旦节讲话稿吧。你是否在找正准备撰写“幼儿园元旦上级领导来园讲话稿”，下面小编收集了相关的素材，供大家写文参考！1幼儿园元旦上级领导来园讲...</w:t>
      </w:r>
    </w:p>
    <w:p>
      <w:pPr>
        <w:ind w:left="0" w:right="0" w:firstLine="560"/>
        <w:spacing w:before="450" w:after="450" w:line="312" w:lineRule="auto"/>
      </w:pPr>
      <w:r>
        <w:rPr>
          <w:rFonts w:ascii="宋体" w:hAnsi="宋体" w:eastAsia="宋体" w:cs="宋体"/>
          <w:color w:val="000"/>
          <w:sz w:val="28"/>
          <w:szCs w:val="28"/>
        </w:rPr>
        <w:t xml:space="preserve">中国的元旦节沿用了部分传统的庆祝方式，如燃放炮竹、杀三生、敬鬼神、拜祭先人等。现在，就让我们试着写一下元旦节讲话稿吧。你是否在找正准备撰写“幼儿园元旦上级领导来园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1幼儿园元旦上级领导来园讲话稿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2幼儿园元旦上级领导来园讲话稿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3幼儿园元旦上级领导来园讲话稿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4幼儿园元旦上级领导来园讲话稿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2025-01-22T23:56:35+08:00</dcterms:created>
  <dcterms:modified xsi:type="dcterms:W3CDTF">2025-01-22T23:56:35+08:00</dcterms:modified>
</cp:coreProperties>
</file>

<file path=docProps/custom.xml><?xml version="1.0" encoding="utf-8"?>
<Properties xmlns="http://schemas.openxmlformats.org/officeDocument/2006/custom-properties" xmlns:vt="http://schemas.openxmlformats.org/officeDocument/2006/docPropsVTypes"/>
</file>