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祖国在我心中演讲稿400字：自强不息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演讲稿频道为大家整理的《祖国在我心中演讲稿400字：自强不息》，希望大家喜欢。更多相关内容请参考以下链接：竞聘演讲稿 国旗下演讲稿 竞选演讲稿 护士节演讲稿 师德师风演讲稿 三分钟演讲稿大家好!今天我演讲的题目是《中国要自强》。　　大家都知...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演讲稿频道为大家整理的《祖国在我心中演讲稿400字：自强不息》，希望大家喜欢。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大家好!今天我演讲的题目是《中国要自强》。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现在中国正处于旺盛时期，国家进步飞速，人民生活幸福，完全可以与其他发达的国家相媲美。可是我们不能忘记，中国的强盛是用生命和鲜血换来的。旧社会的中国，贫穷落后，就连帝国主义来中国进行大范围的侵略，我们也无力反抗。那个时候的中国沦落为半封建半殖民地国家了!而且清政府的腐败无能更让中国人民的伤口上再撒了一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不仅在中国进行大范围掠夺，他们还抢夺了许多宝贵文物，放火烧了圆明园。日本帝国主义更加过分，不仅实行“抢光、杀光、烧光”的“三光”政策，令老百姓家破人亡，痛不欲生，还在南京进行*，让无数无辜群众死于这场灾难。为了统领中国，帝国主义还对中国人民说：“我们是为了改善中国而来的。”既然他们是为了改善中国，那为什么要进行*?真是谎话连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有人开始觉醒了。他们集合起来，在南湖的航船上开了第一次大会。这个组织就叫中国共产党。他们开始学习马克思主义，还学习帝国主义的手枪、大炮、手榴弹等，制造出自己的土枪、土炮。他们还挖地道去敌人的阵营进行攻击。也就靠这些简单的武器、手法，给了帝国主义要统领中国的思想一个严重的打击，让帝国主义知道：中国可没那么软弱!也就是这一举动，给了在黑暗中的中国人民一丝光亮，唤醒了中国人民把帝国主义赶出去的的决心!越来越多人加入其中，即使付出自己的生命也不在乎!那些普通的平民老百姓们，也在用行动表示自己的情怀。一旦家里藏了共产党员，就算帝国主义如何用甜言蜜语的诱惑，如何恶毒的严刑拷打，也昂起头，说“不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今天的祖国即使再强大，也不应忘记那段屈辱的、血腥的历史。因为它告诉我们了一个永远不变的真理——落后就要挨打!也让我们更加珍惜祖国的今天，更加努力学习，让祖国更强大，不让历史悲剧再现!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