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202_年组织生活会发言稿范文十二篇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以下是为大家整理的关于20_年组织生活会发言稿的文章12篇 ,欢迎品鉴！第1篇: 20_年组织生活会发言稿　　大家好!　　今天，借着党支部召开党员民主生活...</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以下是为大家整理的关于20_年组织生活会发言稿的文章12篇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20_年组织生活会发言稿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20_年组织生活会发言稿</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20_年组织生活会发言稿</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20_年组织生活会发言稿</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第6篇: 20_年组织生活会发言稿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第7篇: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xxx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xxx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xxxxx系列重要讲话精神，坚持用xxx新时代中国特色社会主义思想武装头脑、指导实践、推动工作，带头真学、真信、真懂、真用，不断增强“四个自信”，自觉在思想上政治上行动上同以xxx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强化宗旨意识。党委班子要继续发扬党的优良传统和作风，为全局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第8篇: 20_年组织生活会发言稿</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习同志的核心地位、维护党中央权威和集中统一领导方面，虽然能自觉在思想上政治上行动上同以习同志为核心的党中央保持高度一致，但对习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（四）学习贯彻党的十九届五中全会精神，对照党中央提出的“十四五”经济社会发展主要目标和202_年远景目标，以及省委☆☆全会、市委☆☆全会精神，加强科学谋划，查找短板弱项方面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全会、市委☆☆全会精神等，但往往停留于表面，对结合上级精神，结合☆☆实际，谋划业务工作方面思考不足，存在学用脱节。二是深谋远虑不足。针对☆☆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上，由于我县经济基础薄弱区位优势不明显，☆☆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第9篇: 20_年组织生活会发言稿</w:t>
      </w:r>
    </w:p>
    <w:p>
      <w:pPr>
        <w:ind w:left="0" w:right="0" w:firstLine="560"/>
        <w:spacing w:before="450" w:after="450" w:line="312" w:lineRule="auto"/>
      </w:pPr>
      <w:r>
        <w:rPr>
          <w:rFonts w:ascii="宋体" w:hAnsi="宋体" w:eastAsia="宋体" w:cs="宋体"/>
          <w:color w:val="000"/>
          <w:sz w:val="28"/>
          <w:szCs w:val="28"/>
        </w:rPr>
        <w:t xml:space="preserve">　　一年来，本人认真学习马列主义、毛泽东思想和邓小平理论，积极学习“三个代表”，认真学习贯彻精神.在思想上按党员标准严格要求自己，在工作上勤勤恳恳、任劳任怨，在作风上艰苦朴素、务真求实，较好地完成本校安排的各项任务。为教育事业尽心尽力，努力工作，主要情况汇报：</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三个代表”精神，认真贯彻精神.利用电视、电脑、报纸、杂志等媒体关注国内国际形势，学习党的基本知识和有关政治思想文件、书籍，深刻领会胡的讲话精神，为思想的纲领，行动的指南;积极参加党委组织的各种政治学习及教育活动;积极向广大员工宣传党的方针政策和党委的精神;时刻牢记为人民服务的宗旨，明白自己所肩负的责任;积极参加各项党的活动会议，在工作中起到模范带头作用，做广大职工的表率，同时，认真学习教育教学经验，不断提高自己的教学理论水平和综合素质。</w:t>
      </w:r>
    </w:p>
    <w:p>
      <w:pPr>
        <w:ind w:left="0" w:right="0" w:firstLine="560"/>
        <w:spacing w:before="450" w:after="450" w:line="312" w:lineRule="auto"/>
      </w:pPr>
      <w:r>
        <w:rPr>
          <w:rFonts w:ascii="宋体" w:hAnsi="宋体" w:eastAsia="宋体" w:cs="宋体"/>
          <w:color w:val="000"/>
          <w:sz w:val="28"/>
          <w:szCs w:val="28"/>
        </w:rPr>
        <w:t xml:space="preserve">　　二、勤奋学习、努力提高为学生服务的能力。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　　向书本学习，多看书，尤其是多看对自己的思想和工作有很大的帮助的理论指导和教育教学方面的书籍，无论是杂志、书刊、报纸，还是网站，只要是有益的，都多学常学。使自己的理论水平有一定的提升。</w:t>
      </w:r>
    </w:p>
    <w:p>
      <w:pPr>
        <w:ind w:left="0" w:right="0" w:firstLine="560"/>
        <w:spacing w:before="450" w:after="450" w:line="312" w:lineRule="auto"/>
      </w:pPr>
      <w:r>
        <w:rPr>
          <w:rFonts w:ascii="宋体" w:hAnsi="宋体" w:eastAsia="宋体" w:cs="宋体"/>
          <w:color w:val="000"/>
          <w:sz w:val="28"/>
          <w:szCs w:val="28"/>
        </w:rPr>
        <w:t xml:space="preserve">　　向前辈学习，我的身边有很多值得学习的人，许多先进党员，都是活的知识，都是我经常提醒自己要学的内容。我时刻以他们为榜样，从他们的身上学习先进，感悟先进。服从分配，勇挑重担的大局精神;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向实践学习，大胆实践，在课堂教学上，经常听课学习，经常向经验丰富的前辈们学习教学经验，并经过自我整合，充分发挥主观能动性，发挥自主意识，积极大胆得勇于实践。</w:t>
      </w:r>
    </w:p>
    <w:p>
      <w:pPr>
        <w:ind w:left="0" w:right="0" w:firstLine="560"/>
        <w:spacing w:before="450" w:after="450" w:line="312" w:lineRule="auto"/>
      </w:pPr>
      <w:r>
        <w:rPr>
          <w:rFonts w:ascii="宋体" w:hAnsi="宋体" w:eastAsia="宋体" w:cs="宋体"/>
          <w:color w:val="000"/>
          <w:sz w:val="28"/>
          <w:szCs w:val="28"/>
        </w:rPr>
        <w:t xml:space="preserve">　　三，在作风上，能遵章守纪、团结同事、务真求实、乐观上进。始终保持严谨认真的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共产党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第10篇: 20_年组织生活会发言稿</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20_年组织生活会发言稿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2、廉政工作方面，存在党风廉政工作强调的多，具体安排的少&gt;，提出的要求多，深入检查落实少的问题，在今后的工作中将加以改进。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第12篇: 20_年组织生活会发言稿</w:t>
      </w:r>
    </w:p>
    <w:p>
      <w:pPr>
        <w:ind w:left="0" w:right="0" w:firstLine="560"/>
        <w:spacing w:before="450" w:after="450" w:line="312" w:lineRule="auto"/>
      </w:pPr>
      <w:r>
        <w:rPr>
          <w:rFonts w:ascii="宋体" w:hAnsi="宋体" w:eastAsia="宋体" w:cs="宋体"/>
          <w:color w:val="000"/>
          <w:sz w:val="28"/>
          <w:szCs w:val="28"/>
        </w:rPr>
        <w:t xml:space="preserve">　　根据宣传部领导班子民主生活会方案，结合自己本年度的工作实际、学习体会、以及群众所提的意见，根据相关文件精神，认真进行自我剖析，我试从以下四点进行分析：</w:t>
      </w:r>
    </w:p>
    <w:p>
      <w:pPr>
        <w:ind w:left="0" w:right="0" w:firstLine="560"/>
        <w:spacing w:before="450" w:after="450" w:line="312" w:lineRule="auto"/>
      </w:pPr>
      <w:r>
        <w:rPr>
          <w:rFonts w:ascii="宋体" w:hAnsi="宋体" w:eastAsia="宋体" w:cs="宋体"/>
          <w:color w:val="000"/>
          <w:sz w:val="28"/>
          <w:szCs w:val="28"/>
        </w:rPr>
        <w:t xml:space="preserve">　　&gt;一、学习尚显不足，业务专业知识及工作能力与岗位需要还存在很大差距</w:t>
      </w:r>
    </w:p>
    <w:p>
      <w:pPr>
        <w:ind w:left="0" w:right="0" w:firstLine="560"/>
        <w:spacing w:before="450" w:after="450" w:line="312" w:lineRule="auto"/>
      </w:pPr>
      <w:r>
        <w:rPr>
          <w:rFonts w:ascii="宋体" w:hAnsi="宋体" w:eastAsia="宋体" w:cs="宋体"/>
          <w:color w:val="000"/>
          <w:sz w:val="28"/>
          <w:szCs w:val="28"/>
        </w:rPr>
        <w:t xml:space="preserve">　　首先是理论学习。从高中入党开始，党组织始终关心我、帮助我成长，但我在党史党建方面的知识积累还是比较匮乏。来到单位工作后，我感觉离党更近了。我每天做着党的宣传员，讲着党史故事、说着革命历史，一方面帮助我有更多机会接触党史，但另一方面，也对我提出了更高的要求。在单位两年多的时间里，我接触到很多党史专家与资深馆长，我清楚地认识到，文博专业知识的积淀少，文史功底还比较薄弱。自己的学识还远远不能胜任。尚不能做到展厅内容知无不尽，政策理论及时学习。</w:t>
      </w:r>
    </w:p>
    <w:p>
      <w:pPr>
        <w:ind w:left="0" w:right="0" w:firstLine="560"/>
        <w:spacing w:before="450" w:after="450" w:line="312" w:lineRule="auto"/>
      </w:pPr>
      <w:r>
        <w:rPr>
          <w:rFonts w:ascii="宋体" w:hAnsi="宋体" w:eastAsia="宋体" w:cs="宋体"/>
          <w:color w:val="000"/>
          <w:sz w:val="28"/>
          <w:szCs w:val="28"/>
        </w:rPr>
        <w:t xml:space="preserve">　　其次是文化知识的学习。作为一名青年干部，提高自身文化素养是一门必修课，一直以来，加强学历学识的提升和储备是我给自己定下的目标，但是进步的速度还不明显。对于工作、生活中的实际问题我应该更努力克服，挤出时间、腾出空间，严格要求和鞭策自己加快学习的步伐。</w:t>
      </w:r>
    </w:p>
    <w:p>
      <w:pPr>
        <w:ind w:left="0" w:right="0" w:firstLine="560"/>
        <w:spacing w:before="450" w:after="450" w:line="312" w:lineRule="auto"/>
      </w:pPr>
      <w:r>
        <w:rPr>
          <w:rFonts w:ascii="宋体" w:hAnsi="宋体" w:eastAsia="宋体" w:cs="宋体"/>
          <w:color w:val="000"/>
          <w:sz w:val="28"/>
          <w:szCs w:val="28"/>
        </w:rPr>
        <w:t xml:space="preserve">　　第三是综合素质的提升。除理论学习和文化学习以外，个人修养的提升也是一名党员应该注重的，培养高尚情操、恪守道德规范，树立端正品格，体现和谐氛围。就我的本职岗位而言，不仅要独善其身，更好带好团队。不仅是处理好大量琐碎的馆务管理工作，还要做好每一批重要贵宾团的接待任务，这都需要自身具备一定的文博知识、创新理念、公关技巧、组织协调等综合能力，才能成为一名具有专业素养的纪念馆的“领头羊”。在纪念馆竞争激烈的今天，如何打造一个纪念馆的核心竞争力，在文物征集、定级、外宣活动开拓、研究成果转换上还需要投入大量的精力，对一个纪念馆的管理者来说，需要更宽的眼界和更综合的素养，我还是需要保持旺盛的求知欲和“学海无涯苦作舟”的耐力与毅力，真正把纪念馆创建成上海著名、国内知名的纪念馆而辛勤工作。</w:t>
      </w:r>
    </w:p>
    <w:p>
      <w:pPr>
        <w:ind w:left="0" w:right="0" w:firstLine="560"/>
        <w:spacing w:before="450" w:after="450" w:line="312" w:lineRule="auto"/>
      </w:pPr>
      <w:r>
        <w:rPr>
          <w:rFonts w:ascii="宋体" w:hAnsi="宋体" w:eastAsia="宋体" w:cs="宋体"/>
          <w:color w:val="000"/>
          <w:sz w:val="28"/>
          <w:szCs w:val="28"/>
        </w:rPr>
        <w:t xml:space="preserve">　　胡锦涛同志七一讲话中精辟地指出当前党的建设需要高度关注的“四个危险”：精神懈怠的危险、能力不足的危险、脱离群众的危险、消极腐败的危险，更加尖锐地摆在全党的面前。我认为：只有始终保持一种紧迫感和奋发有为、攻坚克难的精神状态，才能不断自我加压，用知识坚定信念、武装头脑、提高修养。</w:t>
      </w:r>
    </w:p>
    <w:p>
      <w:pPr>
        <w:ind w:left="0" w:right="0" w:firstLine="560"/>
        <w:spacing w:before="450" w:after="450" w:line="312" w:lineRule="auto"/>
      </w:pPr>
      <w:r>
        <w:rPr>
          <w:rFonts w:ascii="宋体" w:hAnsi="宋体" w:eastAsia="宋体" w:cs="宋体"/>
          <w:color w:val="000"/>
          <w:sz w:val="28"/>
          <w:szCs w:val="28"/>
        </w:rPr>
        <w:t xml:space="preserve">　　&gt;二、管理方法还比较粗放，对下属要求过高，批评较多，辅导不够。</w:t>
      </w:r>
    </w:p>
    <w:p>
      <w:pPr>
        <w:ind w:left="0" w:right="0" w:firstLine="560"/>
        <w:spacing w:before="450" w:after="450" w:line="312" w:lineRule="auto"/>
      </w:pPr>
      <w:r>
        <w:rPr>
          <w:rFonts w:ascii="宋体" w:hAnsi="宋体" w:eastAsia="宋体" w:cs="宋体"/>
          <w:color w:val="000"/>
          <w:sz w:val="28"/>
          <w:szCs w:val="28"/>
        </w:rPr>
        <w:t xml:space="preserve">　　本人的工作热情比较高涨，但有时会一味讲求速度和结果，忽略质量与过程。无形当中，会给下属带来很大的工作压力与不安的情绪。由于馆里年轻同志比较多，经验相对缺乏，工作主动性还有待提高。作为副馆长的我，应该更多体谅他们的实际困难，从每一件小事入手，多辅导，多鼓励，不能一味地提要求，定标准，做错或者不到位时，指责与批评比较多。针对年轻人自尊心较强，做思想工作更要学会站在他们的立场与角度去看问题。将心比心，以身作则，以理服人，以情动人。注重发挥个体优势，挖掘个人潜能，打造一个团结奋进，务实高效的工作团队。身为支部书记，一定要善于用贴近群众的话语体系开展谈心工作，不死板，具有一定的灵活性，不要被原来的形式所禁锢，从群众中汲取智慧和能量，解放自己的思想，开启大家的智慧，才能把单位的工作搞得风生水起，虎虎有生气。</w:t>
      </w:r>
    </w:p>
    <w:p>
      <w:pPr>
        <w:ind w:left="0" w:right="0" w:firstLine="560"/>
        <w:spacing w:before="450" w:after="450" w:line="312" w:lineRule="auto"/>
      </w:pPr>
      <w:r>
        <w:rPr>
          <w:rFonts w:ascii="宋体" w:hAnsi="宋体" w:eastAsia="宋体" w:cs="宋体"/>
          <w:color w:val="000"/>
          <w:sz w:val="28"/>
          <w:szCs w:val="28"/>
        </w:rPr>
        <w:t xml:space="preserve">　　在经过了2年的工作运转后，我着手汇总各部室的相关制度，通过编制了一整套规范管理手册，来提高日常管理的科学性和及时性，在实际操作中也取得了一定成效。通过与部室负责同志的谈心，党员学习交流，我馆营造了一种良好的工作氛围：拼命干活，畅快玩乐。让大家懂得：称兄道弟不是真朋友、你好我好只是和稀泥的道理。真同志就应该做诤友，有错当面讲，一起帮忙改，除了完善制度来提高管理力度，还要严格地加强管理才能建立起一支能干事，干成事的队伍。当然，作为一名党员干部，就更要做到率先垂范，吃苦受累在前，做一个有担当的好馆长。</w:t>
      </w:r>
    </w:p>
    <w:p>
      <w:pPr>
        <w:ind w:left="0" w:right="0" w:firstLine="560"/>
        <w:spacing w:before="450" w:after="450" w:line="312" w:lineRule="auto"/>
      </w:pPr>
      <w:r>
        <w:rPr>
          <w:rFonts w:ascii="宋体" w:hAnsi="宋体" w:eastAsia="宋体" w:cs="宋体"/>
          <w:color w:val="000"/>
          <w:sz w:val="28"/>
          <w:szCs w:val="28"/>
        </w:rPr>
        <w:t xml:space="preserve">　&gt;　三、开拓创新的决心还不大，创新举措还不多。</w:t>
      </w:r>
    </w:p>
    <w:p>
      <w:pPr>
        <w:ind w:left="0" w:right="0" w:firstLine="560"/>
        <w:spacing w:before="450" w:after="450" w:line="312" w:lineRule="auto"/>
      </w:pPr>
      <w:r>
        <w:rPr>
          <w:rFonts w:ascii="宋体" w:hAnsi="宋体" w:eastAsia="宋体" w:cs="宋体"/>
          <w:color w:val="000"/>
          <w:sz w:val="28"/>
          <w:szCs w:val="28"/>
        </w:rPr>
        <w:t xml:space="preserve">　　随着我馆发展脚步的加快，对每一项业务工作也提出了更高的要求，宣教活动不仅要月月有活动，而且要做精做强，做实做高;展览工作要做出精品，做出亮点;研究工作要提升名气，出大成果。平时自己在工作上还比较求稳，中规中矩，因循守旧。对于一些创新工作项目，想尝试，但还会瞻前顾后。比如，《馆刊》的公开发表，既希望能成为公开发表物，提升整个纪念馆的专业水准，又比较担心馆内的组稿质量，怕开出后贻笑大方，决策还不够果断。</w:t>
      </w:r>
    </w:p>
    <w:p>
      <w:pPr>
        <w:ind w:left="0" w:right="0" w:firstLine="560"/>
        <w:spacing w:before="450" w:after="450" w:line="312" w:lineRule="auto"/>
      </w:pPr>
      <w:r>
        <w:rPr>
          <w:rFonts w:ascii="宋体" w:hAnsi="宋体" w:eastAsia="宋体" w:cs="宋体"/>
          <w:color w:val="000"/>
          <w:sz w:val="28"/>
          <w:szCs w:val="28"/>
        </w:rPr>
        <w:t xml:space="preserve">　　创新在两年多宣教工作中摸索，已经逐步形成了一种活动模式，有模式虽然可以方便活动的启动和操作，使活动的举办更规范、更有效率，但同时也会失去宣教活动的创新性，影响了宣教活动的专题特色和外宣效果。在今年的专技职称申报过程中，我加修了一门创新知识课程，通过这门课程的进修我发现创新能力是可以学习并培养，做好一项活动、塑造一个品牌一个好的创意非常重要，而培养创新能力就是做好创意的第一步。为了进一步做好我馆的宣教工作，我不能图方便、巡轨迹，必须严格要求自己，不断创新来提高活动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2025-04-27T16:18:48+08:00</dcterms:created>
  <dcterms:modified xsi:type="dcterms:W3CDTF">2025-04-27T16:18:48+08:00</dcterms:modified>
</cp:coreProperties>
</file>

<file path=docProps/custom.xml><?xml version="1.0" encoding="utf-8"?>
<Properties xmlns="http://schemas.openxmlformats.org/officeDocument/2006/custom-properties" xmlns:vt="http://schemas.openxmlformats.org/officeDocument/2006/docPropsVTypes"/>
</file>