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任职表态发言稿模板</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任职表态发言稿模板5篇刚才审议经过了自己的任职决定，在此衷心感激各位各位领导、同事们对自己的信任和支持！下面是小编为大家整理的任职表态发言稿模板，希望能够帮助到大家!任职表态发言稿模板（篇1）各位领导、同志们：大家好！此时此刻，百感交集、思...</w:t>
      </w:r>
    </w:p>
    <w:p>
      <w:pPr>
        <w:ind w:left="0" w:right="0" w:firstLine="560"/>
        <w:spacing w:before="450" w:after="450" w:line="312" w:lineRule="auto"/>
      </w:pPr>
      <w:r>
        <w:rPr>
          <w:rFonts w:ascii="宋体" w:hAnsi="宋体" w:eastAsia="宋体" w:cs="宋体"/>
          <w:color w:val="000"/>
          <w:sz w:val="28"/>
          <w:szCs w:val="28"/>
        </w:rPr>
        <w:t xml:space="preserve">任职表态发言稿模板5篇</w:t>
      </w:r>
    </w:p>
    <w:p>
      <w:pPr>
        <w:ind w:left="0" w:right="0" w:firstLine="560"/>
        <w:spacing w:before="450" w:after="450" w:line="312" w:lineRule="auto"/>
      </w:pPr>
      <w:r>
        <w:rPr>
          <w:rFonts w:ascii="宋体" w:hAnsi="宋体" w:eastAsia="宋体" w:cs="宋体"/>
          <w:color w:val="000"/>
          <w:sz w:val="28"/>
          <w:szCs w:val="28"/>
        </w:rPr>
        <w:t xml:space="preserve">刚才审议经过了自己的任职决定，在此衷心感激各位各位领导、同事们对自己的信任和支持！下面是小编为大家整理的任职表态发言稿模板，希望能够帮助到大家!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百感交集、思绪万千，我出生于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一个目标”，“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做到“三个坚守\":坚守政治站位，是衡量一名党员干部合格与否的重要标准，在工作中，站位要高，要从全局、大局看待事物、思考问题、筹划对策；角度要广，要玻除本位主义、破开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虽然我荣幸地到__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就是老老实实做人，把培育自我的品质德行作为立身之本，做一个堂堂正正的人、忠诚厚道的人、乐于助人的人。具体要做到“三个务”：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一是务学。坚持马克思主义的学风，把学习作为人生修养的重要资料，向书本学习、向大家学习、向实际学习，多向局长、班子成员、各位中层干部及全体干部职工学习请教，进一步提高自身素质。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就是按照建设和谐社会的要求，推进和谐分局建设。具体要做到“三个维护”。</w:t>
      </w:r>
    </w:p>
    <w:p>
      <w:pPr>
        <w:ind w:left="0" w:right="0" w:firstLine="560"/>
        <w:spacing w:before="450" w:after="450" w:line="312" w:lineRule="auto"/>
      </w:pPr>
      <w:r>
        <w:rPr>
          <w:rFonts w:ascii="宋体" w:hAnsi="宋体" w:eastAsia="宋体" w:cs="宋体"/>
          <w:color w:val="000"/>
          <w:sz w:val="28"/>
          <w:szCs w:val="28"/>
        </w:rPr>
        <w:t xml:space="preserve">一是维护党委权威。维护班子团结，从分局发展的大局出发，协助局长抓好工作。认真贯彻落实党的路线、方针、政策，自觉服从党委领导，保证党委的决策不折不扣地贯彻执行。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今日，区委、区政府在那里隆重召开20__年全区工作务虚会，作为区直部门的代表在大会发言，我们深感荣幸、倍受鼓舞，工作表态发言。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认真贯彻落实本次会议精神，牢固树立对全区城-管工作负总责的“大城-管”意识，坚持把优化区域发展环境、提高全区人民的幸福感指数作为城-管工作的出发点和落脚点，紧紧围绕中心、服务大局，创新城市管理模式，完善城市管理机制，提高城市管理水平，实现城-管事业的跨越式发展和城区形象的大幅度提升。</w:t>
      </w:r>
    </w:p>
    <w:p>
      <w:pPr>
        <w:ind w:left="0" w:right="0" w:firstLine="560"/>
        <w:spacing w:before="450" w:after="450" w:line="312" w:lineRule="auto"/>
      </w:pPr>
      <w:r>
        <w:rPr>
          <w:rFonts w:ascii="宋体" w:hAnsi="宋体" w:eastAsia="宋体" w:cs="宋体"/>
          <w:color w:val="000"/>
          <w:sz w:val="28"/>
          <w:szCs w:val="28"/>
        </w:rPr>
        <w:t xml:space="preserve">在此，我代表城-管局广大干部职工向大会郑重表态：明年我们将以迎全运为契机，提早谋划，周密部署，着重做好以下三项工作：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w:t>
      </w:r>
    </w:p>
    <w:p>
      <w:pPr>
        <w:ind w:left="0" w:right="0" w:firstLine="560"/>
        <w:spacing w:before="450" w:after="450" w:line="312" w:lineRule="auto"/>
      </w:pPr>
      <w:r>
        <w:rPr>
          <w:rFonts w:ascii="宋体" w:hAnsi="宋体" w:eastAsia="宋体" w:cs="宋体"/>
          <w:color w:val="000"/>
          <w:sz w:val="28"/>
          <w:szCs w:val="28"/>
        </w:rPr>
        <w:t xml:space="preserve">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管工作。二是针对目前市政、绿化、市容、环卫等部门管理职能相对分散的问题，进一步赋予环卫所更多的城市管理职能，将环卫所扩充为“城-管所”，承担日常监管巡视、设施维护、市容管理的工作职责，进而实现“条块管理”向“网格管理”过渡，进一步整合城市管理资源，强化城市管理职能，优化精细管理模式，实现“大城-管”工作格局。</w:t>
      </w:r>
    </w:p>
    <w:p>
      <w:pPr>
        <w:ind w:left="0" w:right="0" w:firstLine="560"/>
        <w:spacing w:before="450" w:after="450" w:line="312" w:lineRule="auto"/>
      </w:pPr>
      <w:r>
        <w:rPr>
          <w:rFonts w:ascii="宋体" w:hAnsi="宋体" w:eastAsia="宋体" w:cs="宋体"/>
          <w:color w:val="000"/>
          <w:sz w:val="28"/>
          <w:szCs w:val="28"/>
        </w:rPr>
        <w:t xml:space="preserve">三是开展迎全运创一流问题上报解决工作，激发全局广大干部职工的主人翁职责感，主动发现、及时上报、高效解决城-管工作中存在的突发性、细节性问题，力争在局内构成“人人关心城-管、人人支持城-管、人人参与城-管、人人奉献城-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取通力协作、务求实效的良好氛围，确保全局广大干部职工坚持昂扬的精神面貌和奋发的工作热情。三是要加强城-管文化建设，弘扬“异常能吃苦、异常能战斗、异常能奉献”的奋斗精神，开展丰富多彩的职工技能竞赛和大型文体活动，关心职工生活，增强干部、职工凝聚意识，打造一支“风清、气顺、心齐、劲足、能打硬仗”的城-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管工作任务艰巨、使命光荣。我们将在区委、区政府的正确领导下，在相关部门和街道办事处的密切配合下，发扬“团结、实干、开拓、创新”的大东城-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2025-04-01T07:59:14+08:00</dcterms:created>
  <dcterms:modified xsi:type="dcterms:W3CDTF">2025-04-01T07:59:14+08:00</dcterms:modified>
</cp:coreProperties>
</file>

<file path=docProps/custom.xml><?xml version="1.0" encoding="utf-8"?>
<Properties xmlns="http://schemas.openxmlformats.org/officeDocument/2006/custom-properties" xmlns:vt="http://schemas.openxmlformats.org/officeDocument/2006/docPropsVTypes"/>
</file>