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爱国主题演讲题目有哪些</w:t>
      </w:r>
      <w:bookmarkEnd w:id="1"/>
    </w:p>
    <w:p>
      <w:pPr>
        <w:jc w:val="center"/>
        <w:spacing w:before="0" w:after="450"/>
      </w:pPr>
      <w:r>
        <w:rPr>
          <w:rFonts w:ascii="Arial" w:hAnsi="Arial" w:eastAsia="Arial" w:cs="Arial"/>
          <w:color w:val="999999"/>
          <w:sz w:val="20"/>
          <w:szCs w:val="20"/>
        </w:rPr>
        <w:t xml:space="preserve">来源：网络  作者：雪域冰心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爱国主题演讲题目有哪些 爱国主题演讲题目有哪些1尊敬的教师，亲爱的同学们：　　大家好！　　今日我演讲的题目是《祖国！祖国》。　　提起祖国，我们心底涌动着的是激动，是爱戴，是崇敬！我的祖国——中华人民共和国——她端庄、美丽、得体；她正直、伟岸...</w:t>
      </w:r>
    </w:p>
    <w:p>
      <w:pPr>
        <w:ind w:left="0" w:right="0" w:firstLine="560"/>
        <w:spacing w:before="450" w:after="450" w:line="312" w:lineRule="auto"/>
      </w:pPr>
      <w:r>
        <w:rPr>
          <w:rFonts w:ascii="宋体" w:hAnsi="宋体" w:eastAsia="宋体" w:cs="宋体"/>
          <w:color w:val="000"/>
          <w:sz w:val="28"/>
          <w:szCs w:val="28"/>
        </w:rPr>
        <w:t xml:space="preserve">爱国主题演讲题目有哪些</w:t>
      </w:r>
    </w:p>
    <w:p>
      <w:pPr>
        <w:ind w:left="0" w:right="0" w:firstLine="560"/>
        <w:spacing w:before="450" w:after="450" w:line="312" w:lineRule="auto"/>
      </w:pPr>
      <w:r>
        <w:rPr>
          <w:rFonts w:ascii="黑体" w:hAnsi="黑体" w:eastAsia="黑体" w:cs="黑体"/>
          <w:color w:val="000000"/>
          <w:sz w:val="32"/>
          <w:szCs w:val="32"/>
          <w:b w:val="1"/>
          <w:bCs w:val="1"/>
        </w:rPr>
        <w:t xml:space="preserve">爱国主题演讲题目有哪些1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当中国航母第一次下水，当“歼—XX”隐形战机成功试飞，当“东风—XX”洲际导弹成功试射，当我国蛟龙号深潜超7000米……我感到无比自豪！长城，故宫，你们庞大艰巨的工程，使我更加深刻地了解了“一分耕耘，一分收获”。黄山，黄河，你们气势磅礴，是祖国美丽的根本！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我们是龙的传人，我为我祖国的富强，民主，礼貌，和谐而自豪！最终，我祝祖国繁荣昌盛，带领全世界人民走向和平的新时代！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爱国主题演讲题目有哪些2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XX用自己的的实际行动表达了他对祖国的深爱，也向世界宣告：中国人不是懦夫。XX冲破重重阻力，放弃了优厚的生活待遇，毅然回国，实现了他的人生价值。在为他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哪些不是由于强烈的爱国情感，哪一位不是爱国的实干家，哪一个不是为了中国之奋起而鞠躬尽瘁的仁人志士。相反，只图个人利益，而不顾国家利益的人，非但不会流芳百世，反而落的个千古罪人。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爱国主题演讲题目有哪些3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如今的中国，已不是任人宰割的弱国，如今的中国，拥有光辉灿烂的文化，创造着让全世界都刮目相看的伟绩。你看；嫦娥一号邀游月空；伟大的祖国申奥成功，都在向世界昭示：中国正在与世界接轨，正在与时俱进，正在飞速发展。作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爱国主题演讲题目有哪些4</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之崛起而读书。时至今日，爱祖国、爱人民不是一句空话。</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新世纪里，爱国可以说以成为我们这个时代的音，所以你们要做的是，热爱祖国的前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2025-01-31T10:25:15+08:00</dcterms:created>
  <dcterms:modified xsi:type="dcterms:W3CDTF">2025-01-31T10:25:15+08:00</dcterms:modified>
</cp:coreProperties>
</file>

<file path=docProps/custom.xml><?xml version="1.0" encoding="utf-8"?>
<Properties xmlns="http://schemas.openxmlformats.org/officeDocument/2006/custom-properties" xmlns:vt="http://schemas.openxmlformats.org/officeDocument/2006/docPropsVTypes"/>
</file>