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最新个人发声亮剑爱国发言稿优选范文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维护中华民族共同利益的高度,坚决与“三股势力”划清界限,坚决与“两面人”划清界限,积极主动站在反分裂斗争第一线,敢于担当,挺身而出,发声亮剑,下面是本站为大家带来的最新个人发声亮剑爱国发言稿优选范文，希望能帮助到大家!　　最新个人发声亮剑爱...</w:t>
      </w:r>
    </w:p>
    <w:p>
      <w:pPr>
        <w:ind w:left="0" w:right="0" w:firstLine="560"/>
        <w:spacing w:before="450" w:after="450" w:line="312" w:lineRule="auto"/>
      </w:pPr>
      <w:r>
        <w:rPr>
          <w:rFonts w:ascii="宋体" w:hAnsi="宋体" w:eastAsia="宋体" w:cs="宋体"/>
          <w:color w:val="000"/>
          <w:sz w:val="28"/>
          <w:szCs w:val="28"/>
        </w:rPr>
        <w:t xml:space="preserve">维护中华民族共同利益的高度,坚决与“三股势力”划清界限,坚决与“两面人”划清界限,积极主动站在反分裂斗争第一线,敢于担当,挺身而出,发声亮剑,下面是本站为大家带来的最新个人发声亮剑爱国发言稿优选范文，希望能帮助到大家![_TAG_h2]　　最新个人发声亮剑爱国发言稿优选范文</w:t>
      </w:r>
    </w:p>
    <w:p>
      <w:pPr>
        <w:ind w:left="0" w:right="0" w:firstLine="560"/>
        <w:spacing w:before="450" w:after="450" w:line="312" w:lineRule="auto"/>
      </w:pPr>
      <w:r>
        <w:rPr>
          <w:rFonts w:ascii="宋体" w:hAnsi="宋体" w:eastAsia="宋体" w:cs="宋体"/>
          <w:color w:val="000"/>
          <w:sz w:val="28"/>
          <w:szCs w:val="28"/>
        </w:rPr>
        <w:t xml:space="preserve">　　我是一名大学生，承载了党和人民的希望，是未来建设大美新疆的一员，在此我也严肃的发声亮剑。坚决反对三股势力，抵制和打击破坏新疆的破坏分子，努力发展和平社会，建设美好家园。团结各族群众抵制破坏新疆的破坏分子!</w:t>
      </w:r>
    </w:p>
    <w:p>
      <w:pPr>
        <w:ind w:left="0" w:right="0" w:firstLine="560"/>
        <w:spacing w:before="450" w:after="450" w:line="312" w:lineRule="auto"/>
      </w:pPr>
      <w:r>
        <w:rPr>
          <w:rFonts w:ascii="宋体" w:hAnsi="宋体" w:eastAsia="宋体" w:cs="宋体"/>
          <w:color w:val="000"/>
          <w:sz w:val="28"/>
          <w:szCs w:val="28"/>
        </w:rPr>
        <w:t xml:space="preserve">　　首先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祖国的罪恶目的，大肆篡改宗教教义，编造异端邪说，通过各种方式，从意识形态、经济制度、法律规范、文化艺术、*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承载着国家，党和新疆希望的我们带头抵御宗教极端思想的渗透，努力净化周围的人，和自己的家人，让他们意识到当前的严峻形式。更要积极弘扬主旋律、传播正能量，引导好自己和周边的人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主义，坚决抵御宗教极端思想渗透。在以后在学习生活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表明政治立场、声讨暴力恐怖、做一个优秀学子……暴力是全国人民的公敌，更是广大维吾尔族群众的敌人。暴恐分子所犯下的滔天罪行是*的、*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的本质，他们就是想利用宗教极端思想麻痹群众、煽动民族仇恨、*祖国，我们决不能让他们的阴谋得逞，也绝不能因个别民族*分子和暴力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作为一名在新疆生活的公民，尤其是一名内高班学子我们不能让党和国家失望，我们有责任和义务去维护新疆的稳定。应该做好正面的宣传和引导工作。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　　首先我们自身应该努力通过学习，深化了对反*斗争的认识，加强政治思想学习，提高了政治水平和自身免疫力;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　　第二要充分履行学生的职责和义务让周边的人了解新疆的历史，认识到多民族并存的益处，净化他们灵魂……</w:t>
      </w:r>
    </w:p>
    <w:p>
      <w:pPr>
        <w:ind w:left="0" w:right="0" w:firstLine="560"/>
        <w:spacing w:before="450" w:after="450" w:line="312" w:lineRule="auto"/>
      </w:pPr>
      <w:r>
        <w:rPr>
          <w:rFonts w:ascii="宋体" w:hAnsi="宋体" w:eastAsia="宋体" w:cs="宋体"/>
          <w:color w:val="000"/>
          <w:sz w:val="28"/>
          <w:szCs w:val="28"/>
        </w:rPr>
        <w:t xml:space="preserve">　　第三可以通过一些资料的学习使我们周边的人懂得今天的幸福生活是来之不易的，应该倍加珍惜。同时让自身和周边的人认识到今天我们的祖国是强大的，团结进步也是今天的历史潮流，是人心所向，大势所趋，闹独立、搞*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　　最后，望广大新疆公民意识到三股势力的危害，并且为美好新疆献上你们的一份力量……同时也希望新疆越来越美好，越来越繁荣……</w:t>
      </w:r>
    </w:p>
    <w:p>
      <w:pPr>
        <w:ind w:left="0" w:right="0" w:firstLine="560"/>
        <w:spacing w:before="450" w:after="450" w:line="312" w:lineRule="auto"/>
      </w:pPr>
      <w:r>
        <w:rPr>
          <w:rFonts w:ascii="黑体" w:hAnsi="黑体" w:eastAsia="黑体" w:cs="黑体"/>
          <w:color w:val="000000"/>
          <w:sz w:val="36"/>
          <w:szCs w:val="36"/>
          <w:b w:val="1"/>
          <w:bCs w:val="1"/>
        </w:rPr>
        <w:t xml:space="preserve">　　最新个人发声亮剑爱国发言稿优选范文</w:t>
      </w:r>
    </w:p>
    <w:p>
      <w:pPr>
        <w:ind w:left="0" w:right="0" w:firstLine="560"/>
        <w:spacing w:before="450" w:after="450" w:line="312" w:lineRule="auto"/>
      </w:pPr>
      <w:r>
        <w:rPr>
          <w:rFonts w:ascii="宋体" w:hAnsi="宋体" w:eastAsia="宋体" w:cs="宋体"/>
          <w:color w:val="000"/>
          <w:sz w:val="28"/>
          <w:szCs w:val="28"/>
        </w:rPr>
        <w:t xml:space="preserve">　　全区政法机关牢牢把握一反两讲的维稳工作指针，以社会稳定和长治久安为工作着眼点和着力点，始终保持严打高压态势，综合施策，标本兼治，不断推进反恐维稳常态化、法治化。</w:t>
      </w:r>
    </w:p>
    <w:p>
      <w:pPr>
        <w:ind w:left="0" w:right="0" w:firstLine="560"/>
        <w:spacing w:before="450" w:after="450" w:line="312" w:lineRule="auto"/>
      </w:pPr>
      <w:r>
        <w:rPr>
          <w:rFonts w:ascii="宋体" w:hAnsi="宋体" w:eastAsia="宋体" w:cs="宋体"/>
          <w:color w:val="000"/>
          <w:sz w:val="28"/>
          <w:szCs w:val="28"/>
        </w:rPr>
        <w:t xml:space="preserve">　　周密部署各项维稳工作，维稳措施和责任进一步落实四年多来，自治区坚持一反两讲，紧密结合新疆维护稳定工作实际，先后制定了一系列措施，开展了破团伙、打三非、严管理、强基础等重点工作。</w:t>
      </w:r>
    </w:p>
    <w:p>
      <w:pPr>
        <w:ind w:left="0" w:right="0" w:firstLine="560"/>
        <w:spacing w:before="450" w:after="450" w:line="312" w:lineRule="auto"/>
      </w:pPr>
      <w:r>
        <w:rPr>
          <w:rFonts w:ascii="宋体" w:hAnsi="宋体" w:eastAsia="宋体" w:cs="宋体"/>
          <w:color w:val="000"/>
          <w:sz w:val="28"/>
          <w:szCs w:val="28"/>
        </w:rPr>
        <w:t xml:space="preserve">　　始终将反恐维稳工作作为第一责任和硬任务，坚持不定期召开形势分析研判会议，研究部署全区维稳工作，及时研究解决突出问题。在各个敏感节点和重要时段，及时通报稳定工作、重大案（事）件情况，对全区稳定工作进行安排，做到了层层动员、精心部署。</w:t>
      </w:r>
    </w:p>
    <w:p>
      <w:pPr>
        <w:ind w:left="0" w:right="0" w:firstLine="560"/>
        <w:spacing w:before="450" w:after="450" w:line="312" w:lineRule="auto"/>
      </w:pPr>
      <w:r>
        <w:rPr>
          <w:rFonts w:ascii="宋体" w:hAnsi="宋体" w:eastAsia="宋体" w:cs="宋体"/>
          <w:color w:val="000"/>
          <w:sz w:val="28"/>
          <w:szCs w:val="28"/>
        </w:rPr>
        <w:t xml:space="preserve">　　坚持党员讲党性、干部讲标准，严格实行维护稳定领导责任制，落实领导干部一岗双责要求。要求各地党政一把手切实担负起维稳第一责任，坚决克服松懈麻痹侥幸思想；准确把握反恐斗争的新特点、新苗头，对薄弱环节心中有数，出了事怎么解决要有数，有针对性地安排部署维稳工作，确保维稳措施到位。</w:t>
      </w:r>
    </w:p>
    <w:p>
      <w:pPr>
        <w:ind w:left="0" w:right="0" w:firstLine="560"/>
        <w:spacing w:before="450" w:after="450" w:line="312" w:lineRule="auto"/>
      </w:pPr>
      <w:r>
        <w:rPr>
          <w:rFonts w:ascii="宋体" w:hAnsi="宋体" w:eastAsia="宋体" w:cs="宋体"/>
          <w:color w:val="000"/>
          <w:sz w:val="28"/>
          <w:szCs w:val="28"/>
        </w:rPr>
        <w:t xml:space="preserve">　　同时，自治区党委把领导干部在反恐维稳工作中的现实表现作为政治是否坚强的第一标准，严格党政干部维稳工作责任追究办法，强化责任落实到基层、落实到人。</w:t>
      </w:r>
    </w:p>
    <w:p>
      <w:pPr>
        <w:ind w:left="0" w:right="0" w:firstLine="560"/>
        <w:spacing w:before="450" w:after="450" w:line="312" w:lineRule="auto"/>
      </w:pPr>
      <w:r>
        <w:rPr>
          <w:rFonts w:ascii="宋体" w:hAnsi="宋体" w:eastAsia="宋体" w:cs="宋体"/>
          <w:color w:val="000"/>
          <w:sz w:val="28"/>
          <w:szCs w:val="28"/>
        </w:rPr>
        <w:t xml:space="preserve">　　始终保持高压严打态势，各项维稳机制进一步健全</w:t>
      </w:r>
    </w:p>
    <w:p>
      <w:pPr>
        <w:ind w:left="0" w:right="0" w:firstLine="560"/>
        <w:spacing w:before="450" w:after="450" w:line="312" w:lineRule="auto"/>
      </w:pPr>
      <w:r>
        <w:rPr>
          <w:rFonts w:ascii="宋体" w:hAnsi="宋体" w:eastAsia="宋体" w:cs="宋体"/>
          <w:color w:val="000"/>
          <w:sz w:val="28"/>
          <w:szCs w:val="28"/>
        </w:rPr>
        <w:t xml:space="preserve">　　近年来，自治区始终坚持主动出击、露头就打、先发制敌的原则，进一步强化深挖追逃和社会面巡逻防控工作，成功处置各类突发事件；进一步强化情报信息工作，提高预警能力，有效开展一系列对敌专项斗争；依法从重从快处理一批危安暴恐案件，有力地震慑了敌人，鼓舞了人民群众。</w:t>
      </w:r>
    </w:p>
    <w:p>
      <w:pPr>
        <w:ind w:left="0" w:right="0" w:firstLine="560"/>
        <w:spacing w:before="450" w:after="450" w:line="312" w:lineRule="auto"/>
      </w:pPr>
      <w:r>
        <w:rPr>
          <w:rFonts w:ascii="宋体" w:hAnsi="宋体" w:eastAsia="宋体" w:cs="宋体"/>
          <w:color w:val="000"/>
          <w:sz w:val="28"/>
          <w:szCs w:val="28"/>
        </w:rPr>
        <w:t xml:space="preserve">　　特别是今年5月23日开展严打暴恐专项行动以来，全疆各族群众勇于发声亮剑，积极检举揭发犯罪活动和嫌疑人员，协助公安武警共同制服、抓获暴恐分子，使其成为人人喊打的过街老鼠。</w:t>
      </w:r>
    </w:p>
    <w:p>
      <w:pPr>
        <w:ind w:left="0" w:right="0" w:firstLine="560"/>
        <w:spacing w:before="450" w:after="450" w:line="312" w:lineRule="auto"/>
      </w:pPr>
      <w:r>
        <w:rPr>
          <w:rFonts w:ascii="宋体" w:hAnsi="宋体" w:eastAsia="宋体" w:cs="宋体"/>
          <w:color w:val="000"/>
          <w:sz w:val="28"/>
          <w:szCs w:val="28"/>
        </w:rPr>
        <w:t xml:space="preserve">　　各地、各部门、各维稳力量不断健全完善反恐维稳常态化、长效化工作机制，推动反恐维稳工作科学化部署、常态化推进。进一步建立健全了主动进攻的反恐严打机制，专群结合的治安防范机制，去极端化的治理三非机制，以人为本的社会矛盾化解机制，公平正义的法治保障机制，奖惩并举的领导责任机制等，形成了党政军警民统一指挥、联合作战的强大合力，确保了各项工作扎实深入开展。</w:t>
      </w:r>
    </w:p>
    <w:p>
      <w:pPr>
        <w:ind w:left="0" w:right="0" w:firstLine="560"/>
        <w:spacing w:before="450" w:after="450" w:line="312" w:lineRule="auto"/>
      </w:pPr>
      <w:r>
        <w:rPr>
          <w:rFonts w:ascii="宋体" w:hAnsi="宋体" w:eastAsia="宋体" w:cs="宋体"/>
          <w:color w:val="000"/>
          <w:sz w:val="28"/>
          <w:szCs w:val="28"/>
        </w:rPr>
        <w:t xml:space="preserve">　　着力加强和创新社会治理，治理能力和水平进一步提升以人民群众对社会平安的需求为导向，健全落实领导责任制，创新工作模式，着力加强社会治理。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　　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　　坚决有效遏制刑事恶性案件、重大公共安全事故、规模性群体事件等的发生，用群众的安全感、满意度来检验实际工作成效，不断提升社会治安综合治理法治化水平。群众的安全感、满意度明显好转，总满意度从20_年的78。18%提升到20_年的88。01%。</w:t>
      </w:r>
    </w:p>
    <w:p>
      <w:pPr>
        <w:ind w:left="0" w:right="0" w:firstLine="560"/>
        <w:spacing w:before="450" w:after="450" w:line="312" w:lineRule="auto"/>
      </w:pPr>
      <w:r>
        <w:rPr>
          <w:rFonts w:ascii="宋体" w:hAnsi="宋体" w:eastAsia="宋体" w:cs="宋体"/>
          <w:color w:val="000"/>
          <w:sz w:val="28"/>
          <w:szCs w:val="28"/>
        </w:rPr>
        <w:t xml:space="preserve">　　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　　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　　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　　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　　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　　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　　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　　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宋体" w:hAnsi="宋体" w:eastAsia="宋体" w:cs="宋体"/>
          <w:color w:val="000"/>
          <w:sz w:val="28"/>
          <w:szCs w:val="28"/>
        </w:rPr>
        <w:t xml:space="preserve">　　扎实推进普法宣传工作，抵御渗透的观念进一步强化</w:t>
      </w:r>
    </w:p>
    <w:p>
      <w:pPr>
        <w:ind w:left="0" w:right="0" w:firstLine="560"/>
        <w:spacing w:before="450" w:after="450" w:line="312" w:lineRule="auto"/>
      </w:pPr>
      <w:r>
        <w:rPr>
          <w:rFonts w:ascii="宋体" w:hAnsi="宋体" w:eastAsia="宋体" w:cs="宋体"/>
          <w:color w:val="000"/>
          <w:sz w:val="28"/>
          <w:szCs w:val="28"/>
        </w:rPr>
        <w:t xml:space="preserve">　　紧紧围绕自治区社会稳定和长治久安目标要求，深入持久地开展法治宣传教育。</w:t>
      </w:r>
    </w:p>
    <w:p>
      <w:pPr>
        <w:ind w:left="0" w:right="0" w:firstLine="560"/>
        <w:spacing w:before="450" w:after="450" w:line="312" w:lineRule="auto"/>
      </w:pPr>
      <w:r>
        <w:rPr>
          <w:rFonts w:ascii="宋体" w:hAnsi="宋体" w:eastAsia="宋体" w:cs="宋体"/>
          <w:color w:val="000"/>
          <w:sz w:val="28"/>
          <w:szCs w:val="28"/>
        </w:rPr>
        <w:t xml:space="preserve">　　实行领导干部带头学法制度、任职前法律知识考试制度，健全政府常务会议（行政机关领导集体）学法制度和领导干部讲法制度，开展与法同行万人宣讲活动，每年组织近2万名各级领导干部讲法治课。</w:t>
      </w:r>
    </w:p>
    <w:p>
      <w:pPr>
        <w:ind w:left="0" w:right="0" w:firstLine="560"/>
        <w:spacing w:before="450" w:after="450" w:line="312" w:lineRule="auto"/>
      </w:pPr>
      <w:r>
        <w:rPr>
          <w:rFonts w:ascii="宋体" w:hAnsi="宋体" w:eastAsia="宋体" w:cs="宋体"/>
          <w:color w:val="000"/>
          <w:sz w:val="28"/>
          <w:szCs w:val="28"/>
        </w:rPr>
        <w:t xml:space="preserve">　　广泛开展送法下乡法律大集订单普法等活动，运用通俗易懂、形象直观的语言和方式，结合典型案例宣传法律知识、阐释法治精神。充分运用报刊、广播、电视、网站、短信、政务微博、微信等媒介主动发声，占领舆论阵地，进一步增强了各族群众的法治观念。</w:t>
      </w:r>
    </w:p>
    <w:p>
      <w:pPr>
        <w:ind w:left="0" w:right="0" w:firstLine="560"/>
        <w:spacing w:before="450" w:after="450" w:line="312" w:lineRule="auto"/>
      </w:pPr>
      <w:r>
        <w:rPr>
          <w:rFonts w:ascii="黑体" w:hAnsi="黑体" w:eastAsia="黑体" w:cs="黑体"/>
          <w:color w:val="000000"/>
          <w:sz w:val="36"/>
          <w:szCs w:val="36"/>
          <w:b w:val="1"/>
          <w:bCs w:val="1"/>
        </w:rPr>
        <w:t xml:space="preserve">　　最新个人发声亮剑爱国发言稿优选范文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迎来新一轮太阳，当无数先烈用鲜血染红的五星红旗在*广场冉冉升起，伟大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2025-01-19T03:27:16+08:00</dcterms:created>
  <dcterms:modified xsi:type="dcterms:W3CDTF">2025-01-19T03:27:16+08:00</dcterms:modified>
</cp:coreProperties>
</file>

<file path=docProps/custom.xml><?xml version="1.0" encoding="utf-8"?>
<Properties xmlns="http://schemas.openxmlformats.org/officeDocument/2006/custom-properties" xmlns:vt="http://schemas.openxmlformats.org/officeDocument/2006/docPropsVTypes"/>
</file>