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端午节文艺活动领导讲话稿|端午节校领导讲话稿</w:t>
      </w:r>
      <w:bookmarkEnd w:id="1"/>
    </w:p>
    <w:p>
      <w:pPr>
        <w:jc w:val="center"/>
        <w:spacing w:before="0" w:after="450"/>
      </w:pPr>
      <w:r>
        <w:rPr>
          <w:rFonts w:ascii="Arial" w:hAnsi="Arial" w:eastAsia="Arial" w:cs="Arial"/>
          <w:color w:val="999999"/>
          <w:sz w:val="20"/>
          <w:szCs w:val="20"/>
        </w:rPr>
        <w:t xml:space="preserve">来源：网络  作者：九曲桥畔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端午节是中国传统佳节，缅怀故人，祝福朋友。以下是本站为您整理的“端午节校领导讲话稿”，供您参考，希望对您有帮助。端午节校领导讲话稿        本周星期x又到了我们中华民族的传统节日——端午节。民间流传着这样一首儿歌：“五月五，是端阳...</w:t>
      </w:r>
    </w:p>
    <w:p>
      <w:pPr>
        <w:ind w:left="0" w:right="0" w:firstLine="560"/>
        <w:spacing w:before="450" w:after="450" w:line="312" w:lineRule="auto"/>
      </w:pPr>
      <w:r>
        <w:rPr>
          <w:rFonts w:ascii="宋体" w:hAnsi="宋体" w:eastAsia="宋体" w:cs="宋体"/>
          <w:color w:val="000"/>
          <w:sz w:val="28"/>
          <w:szCs w:val="28"/>
        </w:rPr>
        <w:t xml:space="preserve">　　端午节是中国传统佳节，缅怀故人，祝福朋友。以下是本站为您整理的“端午节校领导讲话稿”，供您参考，希望对您有帮助。</w:t>
      </w:r>
    </w:p>
    <w:p>
      <w:pPr>
        <w:ind w:left="0" w:right="0" w:firstLine="560"/>
        <w:spacing w:before="450" w:after="450" w:line="312" w:lineRule="auto"/>
      </w:pPr>
      <w:r>
        <w:rPr>
          <w:rFonts w:ascii="黑体" w:hAnsi="黑体" w:eastAsia="黑体" w:cs="黑体"/>
          <w:color w:val="000000"/>
          <w:sz w:val="36"/>
          <w:szCs w:val="36"/>
          <w:b w:val="1"/>
          <w:bCs w:val="1"/>
        </w:rPr>
        <w:t xml:space="preserve">端午节校领导讲话稿</w:t>
      </w:r>
    </w:p>
    <w:p>
      <w:pPr>
        <w:ind w:left="0" w:right="0" w:firstLine="560"/>
        <w:spacing w:before="450" w:after="450" w:line="312" w:lineRule="auto"/>
      </w:pPr>
      <w:r>
        <w:rPr>
          <w:rFonts w:ascii="宋体" w:hAnsi="宋体" w:eastAsia="宋体" w:cs="宋体"/>
          <w:color w:val="000"/>
          <w:sz w:val="28"/>
          <w:szCs w:val="28"/>
        </w:rPr>
        <w:t xml:space="preserve">        本周星期x又到了我们中华民族的传统节日——端午节。民间流传着这样一首儿歌：“五月五，是端阳，门插艾，香满堂。吃粽子，撒白糖，赛龙舟，喜洋洋。”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　　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　　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　　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宋体" w:hAnsi="宋体" w:eastAsia="宋体" w:cs="宋体"/>
          <w:color w:val="000"/>
          <w:sz w:val="28"/>
          <w:szCs w:val="28"/>
        </w:rPr>
        <w:t xml:space="preserve">　　端午节国旗下讲话：保护我们的传统节日</w:t>
      </w:r>
    </w:p>
    <w:p>
      <w:pPr>
        <w:ind w:left="0" w:right="0" w:firstLine="560"/>
        <w:spacing w:before="450" w:after="450" w:line="312" w:lineRule="auto"/>
      </w:pPr>
      <w:r>
        <w:rPr>
          <w:rFonts w:ascii="宋体" w:hAnsi="宋体" w:eastAsia="宋体" w:cs="宋体"/>
          <w:color w:val="000"/>
          <w:sz w:val="28"/>
          <w:szCs w:val="28"/>
        </w:rPr>
        <w:t xml:space="preserve">　　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　　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　　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　　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　　端午节演讲稿 | 端午节资料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2025-04-17T16:37:39+08:00</dcterms:created>
  <dcterms:modified xsi:type="dcterms:W3CDTF">2025-04-17T16:37:39+08:00</dcterms:modified>
</cp:coreProperties>
</file>

<file path=docProps/custom.xml><?xml version="1.0" encoding="utf-8"?>
<Properties xmlns="http://schemas.openxmlformats.org/officeDocument/2006/custom-properties" xmlns:vt="http://schemas.openxmlformats.org/officeDocument/2006/docPropsVTypes"/>
</file>