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关于自律发言稿</w:t>
      </w:r>
      <w:bookmarkEnd w:id="1"/>
    </w:p>
    <w:p>
      <w:pPr>
        <w:jc w:val="center"/>
        <w:spacing w:before="0" w:after="450"/>
      </w:pPr>
      <w:r>
        <w:rPr>
          <w:rFonts w:ascii="Arial" w:hAnsi="Arial" w:eastAsia="Arial" w:cs="Arial"/>
          <w:color w:val="999999"/>
          <w:sz w:val="20"/>
          <w:szCs w:val="20"/>
        </w:rPr>
        <w:t xml:space="preserve">来源：网络  作者：轻吟低唱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关于自律发言稿（通用3篇）关于自律发言稿 篇1 在全军部队大抓从严治军和学习践行“三个代表”重要思想，适应时代的要求和形势的发展变化，加强对台军事斗争准备的同时，军区掀起了干部自律教育的高潮。军区这次开展的干部自律教育是审时度势，顺应时代发...</w:t>
      </w:r>
    </w:p>
    <w:p>
      <w:pPr>
        <w:ind w:left="0" w:right="0" w:firstLine="560"/>
        <w:spacing w:before="450" w:after="450" w:line="312" w:lineRule="auto"/>
      </w:pPr>
      <w:r>
        <w:rPr>
          <w:rFonts w:ascii="宋体" w:hAnsi="宋体" w:eastAsia="宋体" w:cs="宋体"/>
          <w:color w:val="000"/>
          <w:sz w:val="28"/>
          <w:szCs w:val="28"/>
        </w:rPr>
        <w:t xml:space="preserve">关于自律发言稿（通用3篇）</w:t>
      </w:r>
    </w:p>
    <w:p>
      <w:pPr>
        <w:ind w:left="0" w:right="0" w:firstLine="560"/>
        <w:spacing w:before="450" w:after="450" w:line="312" w:lineRule="auto"/>
      </w:pPr>
      <w:r>
        <w:rPr>
          <w:rFonts w:ascii="宋体" w:hAnsi="宋体" w:eastAsia="宋体" w:cs="宋体"/>
          <w:color w:val="000"/>
          <w:sz w:val="28"/>
          <w:szCs w:val="28"/>
        </w:rPr>
        <w:t xml:space="preserve">关于自律发言稿 篇1</w:t>
      </w:r>
    </w:p>
    <w:p>
      <w:pPr>
        <w:ind w:left="0" w:right="0" w:firstLine="560"/>
        <w:spacing w:before="450" w:after="450" w:line="312" w:lineRule="auto"/>
      </w:pPr>
      <w:r>
        <w:rPr>
          <w:rFonts w:ascii="宋体" w:hAnsi="宋体" w:eastAsia="宋体" w:cs="宋体"/>
          <w:color w:val="000"/>
          <w:sz w:val="28"/>
          <w:szCs w:val="28"/>
        </w:rPr>
        <w:t xml:space="preserve">在全军部队大抓从严治军和学习践行“三个代表”重要思想，适应时代的要求和形势的发展变化，加强对台军事斗争准备的同时，军区掀起了干部自律教育的高潮。军区这次开展的干部自律教育是审时度势，顺应时代发展的要求，把践行“三个代表”重要思想引向深入的英明之举;是适应中国特色军事变革，引导广大党员干部牢记历史使命和责任，抓紧做好对台军事斗争准备的具体体现;是贯彻从严治军方针，增强干部自我约束能力，确保干部正确成长方向的有效途径。军区党委高度重视此次教育的开展，专门召开了电视电话会议，刘司令员和杨政委作了重要指示，提出了具体的要求。我们大队根据军区和集团军的统一部署和要求，在后勤部首长的指导下，在大队党委的具体组织领导下，干部自律教育于本月十号在大队范围内全面铺开。</w:t>
      </w:r>
    </w:p>
    <w:p>
      <w:pPr>
        <w:ind w:left="0" w:right="0" w:firstLine="560"/>
        <w:spacing w:before="450" w:after="450" w:line="312" w:lineRule="auto"/>
      </w:pPr>
      <w:r>
        <w:rPr>
          <w:rFonts w:ascii="宋体" w:hAnsi="宋体" w:eastAsia="宋体" w:cs="宋体"/>
          <w:color w:val="000"/>
          <w:sz w:val="28"/>
          <w:szCs w:val="28"/>
        </w:rPr>
        <w:t xml:space="preserve">我作为党员干部中的一员，通过此次自律教育动员和学习有关的辅导材料以后，深受启发，感触很深。进一步认识和体会到了自律教育的重大意义，明白了党员干部在自我要求、自我约束、自我管控等方面应达到的要求。对照自己在政治信仰、精神状态、思想道德、处事原则、遵规守纪等方面的情况，我进行了深刻的反思，彻查了问题，认真剖析了产生问题的根源，对今后的努力方向进行了明确。下面我将我的对照检查情况，向首长和同志们作个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理论水平不高，认知能力偏低。在政治理论学习上，我只是按照上级要求完成学习任务。但是还存在探究不深、钻研不透的问题，离上级的要求和自身需要还存在较大差距。一是理论学习没有上升到“我要学”的思想境界，而是停留在“要我学”的被动局面。对政治理论学习，仅满足于参加大队组织的理论学习，完成任务式的去上课、学资料，写体会。造成了学习不主动，流于形式，穷于应付的狼狈地步。二是学习有懒惰的思想。在学习上，大队指定学什么就学什么，平时很少主动去学习。在学习中缺乏钻研的精神，虽然在学习上能针对学习内容撰写一些心得体会，但仍停留在对事物一般的认识上，对x新时期军队建设思想和“三个代表”重要思想的认识还很模糊。思想认识水平不高，存在一定的偏差，调查研究和观察分析问题的能力弱。三是学习进入思想、进入工作不够。在学习过程中，不能很好地联系实际，学以致用。不愿意苦钻研、勤思考，不善于运用思想理论武器改造人生观和世界观。特别是用马列主义、毛泽东思想、邓小平理论和“三个代表“重要思想自觉改造自己思想灵魂做得不够。</w:t>
      </w:r>
    </w:p>
    <w:p>
      <w:pPr>
        <w:ind w:left="0" w:right="0" w:firstLine="560"/>
        <w:spacing w:before="450" w:after="450" w:line="312" w:lineRule="auto"/>
      </w:pPr>
      <w:r>
        <w:rPr>
          <w:rFonts w:ascii="宋体" w:hAnsi="宋体" w:eastAsia="宋体" w:cs="宋体"/>
          <w:color w:val="000"/>
          <w:sz w:val="28"/>
          <w:szCs w:val="28"/>
        </w:rPr>
        <w:t xml:space="preserve">(二)、工作标准不高，工作作风飘浮。应该说，到装备处工作以后，能向老同志虚心请教，以使自己可以胜任本职工作。在态度上是认真的，钻研业务是比较刻苦的，但是用工作的高标准来衡量，还是做得很有欠缺的。业务工作满足于一般标准，只求过得去，不求过得硬，满足于现状，没有很好地去思考如何高标准的把分管的业务线做得更好。在日常工作和受领承办上级任务时，还存在应付、拖拉和抱怨的思想，不能积极迅速地高标准完成领导交给的任务。认为自己分管两方面的工作太多，太杂了，一个人很难应付得过来。对基层来处里面办事的同志看关系、讲亲疏。关系好点的就马上办，甚至还违反规定办，对关系一般的就能拖则拖，能避就避。不能很好地按照规定和原则办事。在一定程度上造成了机关门难进，事难办的不良影响。</w:t>
      </w:r>
    </w:p>
    <w:p>
      <w:pPr>
        <w:ind w:left="0" w:right="0" w:firstLine="560"/>
        <w:spacing w:before="450" w:after="450" w:line="312" w:lineRule="auto"/>
      </w:pPr>
      <w:r>
        <w:rPr>
          <w:rFonts w:ascii="宋体" w:hAnsi="宋体" w:eastAsia="宋体" w:cs="宋体"/>
          <w:color w:val="000"/>
          <w:sz w:val="28"/>
          <w:szCs w:val="28"/>
        </w:rPr>
        <w:t xml:space="preserve">(三)、综合业务素质不高，创新意识不强。平时满足于事务性工作，不注重学习一些新知识、新技能，还存在“吃老本”的思想。文水平提高不快，距上级领导的要求差距较远，材料写作存在粗俗不精的问题，特别是自己作为一名曾在机关呆过的干部在文材料的撰写上离领导的要求还有较大的差距。处理问题停留在老办法、老经验上，对新情况新问题研究不深，认识不够，方法不多，不灵活，不能根据形势变化和问题的发展特点研究新办法新对策。殊不知，在科技日新月异、竞争日益激烈、形势更趋紧张的今天，没有清醒的头脑，没有远大地眼光，没有灵活多变的手段，势必被社会湮灭。</w:t>
      </w:r>
    </w:p>
    <w:p>
      <w:pPr>
        <w:ind w:left="0" w:right="0" w:firstLine="560"/>
        <w:spacing w:before="450" w:after="450" w:line="312" w:lineRule="auto"/>
      </w:pPr>
      <w:r>
        <w:rPr>
          <w:rFonts w:ascii="宋体" w:hAnsi="宋体" w:eastAsia="宋体" w:cs="宋体"/>
          <w:color w:val="000"/>
          <w:sz w:val="28"/>
          <w:szCs w:val="28"/>
        </w:rPr>
        <w:t xml:space="preserve">(四)、勤俭节约、艰苦奋斗精神发扬不够，奉献意识淡薄。在当前市场经济蓬勃发展，军队大力提倡勤俭节约的形势下，自己对艰苦奋斗、固守清贫的认识还没有到位。特别是看到自己在地方工作的大多数同学工资都能领到五、六千元，有的甚至几万元一个月，就连在外面打工也可以赚到两三千元一个月，而自己仅能领到一千多元，相比之下，心里不免存在失落感。认为当初在学校的时候大家都一样甚至有的比自已还差的收入还要比自己高，而自己现在在部队干反差这么大，觉得有点不平衡，不能很好地从讲政治、讲奉献的高度来认识和对待这个反差。</w:t>
      </w:r>
    </w:p>
    <w:p>
      <w:pPr>
        <w:ind w:left="0" w:right="0" w:firstLine="560"/>
        <w:spacing w:before="450" w:after="450" w:line="312" w:lineRule="auto"/>
      </w:pPr>
      <w:r>
        <w:rPr>
          <w:rFonts w:ascii="宋体" w:hAnsi="宋体" w:eastAsia="宋体" w:cs="宋体"/>
          <w:color w:val="000"/>
          <w:sz w:val="28"/>
          <w:szCs w:val="28"/>
        </w:rPr>
        <w:t xml:space="preserve">(五)、对待军事训练不够积极、刻苦。自认为经历过艰苦的新兵生活磨练和院校的锻炼，体能基础较好。所以主动锻炼的意识不强，虽然平时也能坚持出早操，课余还利用一些时间打打篮球，但体能素质还是很一般，效果不明显，以致体能测试时仅仅能合格。与军官体能训练的要求和打赢未来战争的要求还存在较大的差距。</w:t>
      </w:r>
    </w:p>
    <w:p>
      <w:pPr>
        <w:ind w:left="0" w:right="0" w:firstLine="560"/>
        <w:spacing w:before="450" w:after="450" w:line="312" w:lineRule="auto"/>
      </w:pPr>
      <w:r>
        <w:rPr>
          <w:rFonts w:ascii="宋体" w:hAnsi="宋体" w:eastAsia="宋体" w:cs="宋体"/>
          <w:color w:val="000"/>
          <w:sz w:val="28"/>
          <w:szCs w:val="28"/>
        </w:rPr>
        <w:t xml:space="preserve">(六)、遵规守纪意识不强，作风纪律要求不严，日常养成不够。一是存在不注意自身形象的问题。如节假日和晚上有时穿短裤背心到办公室加班，因公外出办事时不戴帽子;二是礼节礼貌上重视不够，对待同志偶尔有冒犯的情况，不能很好地与同志加强团结协作;三是在落实封闭式管理规定上，存在节假日外出有时不请假的问题;四是有时为了自己方便，办公事时私自改变行车路线，拿公车当私车用;五是一日生活制度，上下班秩序遵守不好，有时候下午没有什么事的话，就推迟上班或是提前下班。</w:t>
      </w:r>
    </w:p>
    <w:p>
      <w:pPr>
        <w:ind w:left="0" w:right="0" w:firstLine="560"/>
        <w:spacing w:before="450" w:after="450" w:line="312" w:lineRule="auto"/>
      </w:pPr>
      <w:r>
        <w:rPr>
          <w:rFonts w:ascii="宋体" w:hAnsi="宋体" w:eastAsia="宋体" w:cs="宋体"/>
          <w:color w:val="000"/>
          <w:sz w:val="28"/>
          <w:szCs w:val="28"/>
        </w:rPr>
        <w:t xml:space="preserve">二、问题剖析及下步的努力方向</w:t>
      </w:r>
    </w:p>
    <w:p>
      <w:pPr>
        <w:ind w:left="0" w:right="0" w:firstLine="560"/>
        <w:spacing w:before="450" w:after="450" w:line="312" w:lineRule="auto"/>
      </w:pPr>
      <w:r>
        <w:rPr>
          <w:rFonts w:ascii="宋体" w:hAnsi="宋体" w:eastAsia="宋体" w:cs="宋体"/>
          <w:color w:val="000"/>
          <w:sz w:val="28"/>
          <w:szCs w:val="28"/>
        </w:rPr>
        <w:t xml:space="preserve">通过教育中和教育后的自我反省和思想交锋，我清醒认识到作为一名党员干部，如果放松学习，放松对世界观、人生观、价值观的改造，放松对自己的要求和管控。思想就会丧失政治敏感性，就会停滞不前，使精神世界陷入低级趣味，难以抵挡住“酒绿灯红”的诱惑。政治上就不可能真正成熟，难以保持好人生前进的方向，工作上就难以坚持原则。对照检查中存在的问题，归根结底是学习不够造成的，学习是进步的唯一途径。只有学习学习再学习，才能在今后的工作生活当中得以立足。再就是不能放松自己对世界观的改造，时刻用先进的理论来洗涤自己的思想。通过这次教育触及了灵魂，经过反思，我深刻的认识到必须时刻保持警惕，做到警钟长鸣。自觉地防微杜渐，做到慎独、慎微。针对自身存在的不足，今后我将在以下的几个方面上下功夫加以改善提高。</w:t>
      </w:r>
    </w:p>
    <w:p>
      <w:pPr>
        <w:ind w:left="0" w:right="0" w:firstLine="560"/>
        <w:spacing w:before="450" w:after="450" w:line="312" w:lineRule="auto"/>
      </w:pPr>
      <w:r>
        <w:rPr>
          <w:rFonts w:ascii="宋体" w:hAnsi="宋体" w:eastAsia="宋体" w:cs="宋体"/>
          <w:color w:val="000"/>
          <w:sz w:val="28"/>
          <w:szCs w:val="28"/>
        </w:rPr>
        <w:t xml:space="preserve">(一)、积极学习理论，努力提高政治思想理论水平。树立目标，用坚定的理想信念来指引自己，力求自己在党性修养方面有实质性的提高。用正确的世界观、人生观和金钱观来衡量自已的一切，把握住自己的人生的航向;要认真学习领会“三个代表”重要思想，努力在掌握立场、观点、方法上下功夫;要学用一致，积极用学到的理论指导工作，改造思想，从而不断提高自己的理论素养和解决问题的能力;要提高自己在国内外错综复杂的形势下观察问题、分析问题的能力，提高自己的政治敏锐力和鉴别力;要见微知著，防微杜渐，不断提高自己在具体工作中讲政治的意识;要时时刻刻遵守政治纪律，不打折扣，不搞变通，保证自己在政治上的纯洁，不犯错误，保持正确的政治方向;要高度警惕小资产阶级生活方式的侵蚀和个人主义、享乐主义、自由主义的影响，保持艰苦奋斗的政治本色和生活作风，不盲目攀比，做到守得住寂寞，耐得住清贫。</w:t>
      </w:r>
    </w:p>
    <w:p>
      <w:pPr>
        <w:ind w:left="0" w:right="0" w:firstLine="560"/>
        <w:spacing w:before="450" w:after="450" w:line="312" w:lineRule="auto"/>
      </w:pPr>
      <w:r>
        <w:rPr>
          <w:rFonts w:ascii="宋体" w:hAnsi="宋体" w:eastAsia="宋体" w:cs="宋体"/>
          <w:color w:val="000"/>
          <w:sz w:val="28"/>
          <w:szCs w:val="28"/>
        </w:rPr>
        <w:t xml:space="preserve">(二)、振奋精神，扎实工作，提高业务素质和综合能力。服从命令，听众指挥，在本职岗位上充分发挥自己的才能，创造性地开展工作。哪里需要就往哪里走，绝无怨言，不怕苦，不怕累，全身心地投入到每一项工作当中去。抓住机遇，不畏艰难，下真功夫掌握装备财务工作和战技工作的相关专业知识。学着干，干着学，多看、多问，多听，多写，多干，勤于动脑，努力研究，注重实践，善于总结，努力将知识转化为能力。同时要在领会上级首长意图上下功夫，以积极主动，开拓创新的精神地开展工作，使自己分管的工作能做到高标准、高质量。坚持不干则已，要干就要干好的良好作风。</w:t>
      </w:r>
    </w:p>
    <w:p>
      <w:pPr>
        <w:ind w:left="0" w:right="0" w:firstLine="560"/>
        <w:spacing w:before="450" w:after="450" w:line="312" w:lineRule="auto"/>
      </w:pPr>
      <w:r>
        <w:rPr>
          <w:rFonts w:ascii="宋体" w:hAnsi="宋体" w:eastAsia="宋体" w:cs="宋体"/>
          <w:color w:val="000"/>
          <w:sz w:val="28"/>
          <w:szCs w:val="28"/>
        </w:rPr>
        <w:t xml:space="preserve">(三)、严格要求，努力培养艰苦奋斗和勤俭节约的作风，维护机关干部的良好形象。要让吃苦耐劳、艰苦朴素、勤俭节约的本色时刻从自己的身上体现出来。时刻以党性军纪来提醒自己，用条令条例来约束自己，用“三个代表“的理论精华为标准和要求，作一名合格的党员干部。敢于坚持原则，开展批评与自我批评，不断改正自己的错误和缺点。讲原则不讲关系，讲党性不讲私情，在日常工作和生活当中严格落实各项规章制度。老老实实为人，扎扎实实做事。</w:t>
      </w:r>
    </w:p>
    <w:p>
      <w:pPr>
        <w:ind w:left="0" w:right="0" w:firstLine="560"/>
        <w:spacing w:before="450" w:after="450" w:line="312" w:lineRule="auto"/>
      </w:pPr>
      <w:r>
        <w:rPr>
          <w:rFonts w:ascii="宋体" w:hAnsi="宋体" w:eastAsia="宋体" w:cs="宋体"/>
          <w:color w:val="000"/>
          <w:sz w:val="28"/>
          <w:szCs w:val="28"/>
        </w:rPr>
        <w:t xml:space="preserve">(四)、积极参加军事训练，努力提高自身军事素质。针对自身体能弱的问题下大力气把体能训练搞好，要充分利用早操和晚饭后的时间加强训练，注重质量，并持之以恒的坚持下去。积极参加其他军事训练，努力使自己成为各方面都合格的军官。</w:t>
      </w:r>
    </w:p>
    <w:p>
      <w:pPr>
        <w:ind w:left="0" w:right="0" w:firstLine="560"/>
        <w:spacing w:before="450" w:after="450" w:line="312" w:lineRule="auto"/>
      </w:pPr>
      <w:r>
        <w:rPr>
          <w:rFonts w:ascii="宋体" w:hAnsi="宋体" w:eastAsia="宋体" w:cs="宋体"/>
          <w:color w:val="000"/>
          <w:sz w:val="28"/>
          <w:szCs w:val="28"/>
        </w:rPr>
        <w:t xml:space="preserve">关于自律发言稿 篇2</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你们好，欢迎你们的到来。</w:t>
      </w:r>
    </w:p>
    <w:p>
      <w:pPr>
        <w:ind w:left="0" w:right="0" w:firstLine="560"/>
        <w:spacing w:before="450" w:after="450" w:line="312" w:lineRule="auto"/>
      </w:pPr>
      <w:r>
        <w:rPr>
          <w:rFonts w:ascii="宋体" w:hAnsi="宋体" w:eastAsia="宋体" w:cs="宋体"/>
          <w:color w:val="000"/>
          <w:sz w:val="28"/>
          <w:szCs w:val="28"/>
        </w:rPr>
        <w:t xml:space="preserve">我叫，今天我作为一名进步学生受班主任的委托站在这里发言，心情无比的高兴，我想此时最高兴的还应该是我的父母和老师，在此我感谢老师对我的鼓励，感谢这么多年来父母对我的养育。想想从前的我是多么的让他们头疼，想想从前，自己真的很惭愧，觉得很对不起父母和老师。如今的我真的变了，老师说我像换了一个人似的。我想此时正为自己孩子不学习而发愁的叔叔阿姨们一定很急切的想知道我是如何转变的，下面我就说说我的心里话。</w:t>
      </w:r>
    </w:p>
    <w:p>
      <w:pPr>
        <w:ind w:left="0" w:right="0" w:firstLine="560"/>
        <w:spacing w:before="450" w:after="450" w:line="312" w:lineRule="auto"/>
      </w:pPr>
      <w:r>
        <w:rPr>
          <w:rFonts w:ascii="宋体" w:hAnsi="宋体" w:eastAsia="宋体" w:cs="宋体"/>
          <w:color w:val="000"/>
          <w:sz w:val="28"/>
          <w:szCs w:val="28"/>
        </w:rPr>
        <w:t xml:space="preserve">中国台湾作家林清玄曾说“好孩子是已唤醒内心种子的孩子，他们认识到了自我，坏孩子还没有唤醒种子，没认识到自我，还浑浑噩噩地活着。”的确是，以前的我就没有认识到自我，没有想到将来我要离开父母离开老师独立的去生活，只看眼前，有父母老师照顾呵护，吃好穿好玩好，满足了!而父母老师想的是我们的未来，而我们却不理解他们，真的让他们操了不少心。现在想来，触动我，唤醒我内心种子的是这样两件事。</w:t>
      </w:r>
    </w:p>
    <w:p>
      <w:pPr>
        <w:ind w:left="0" w:right="0" w:firstLine="560"/>
        <w:spacing w:before="450" w:after="450" w:line="312" w:lineRule="auto"/>
      </w:pPr>
      <w:r>
        <w:rPr>
          <w:rFonts w:ascii="宋体" w:hAnsi="宋体" w:eastAsia="宋体" w:cs="宋体"/>
          <w:color w:val="000"/>
          <w:sz w:val="28"/>
          <w:szCs w:val="28"/>
        </w:rPr>
        <w:t xml:space="preserve">一天，我由于上课不听课，与同学交头接耳小声说话，被上课老师教训了一顿，内心极为不满，觉得有什么大不了的，不就是小声说话了吗，又没影响你讲课，至于发那么大的火吗?其实老师生气是因为我没有好好听课，并非是因为我影响了她讲课而发火。而我根本没拿学习当回事，上课趴桌子被老师叫起已是常事，自己都不拿学习当回事，哪里会领老师的那份情，顶撞老师是自然的了。班主任把我的家长叫到了学校，唉，家长因为我在学校的表现不好被叫到学校已不是第一次了。每一次看着爸爸冲我发火望着妈妈满脸的无奈，我的心里也在自责，每一次都暗暗的发誓我一定要改，但真正去做的时候自己就管不了自己了。但这一次，我顶撞老师，觉得自己真的辜负了老师的一片好心，觉得自己不应该，给父母丢了脸，让父母在老师面前抬不起头来，我的心里很不好受，我下定决心，一定要全身心投入到学习当中去，不再惹是生非，一定不要让父母再次因为我在校表现不好而被叫到学校。这一次给我的触动很大，它唤醒了我内心的种子，那就是做人要懂得理解和珍惜每一个对你好的人，老师父母哪一个不是为了我好呢!我一定要改变自己!</w:t>
      </w:r>
    </w:p>
    <w:p>
      <w:pPr>
        <w:ind w:left="0" w:right="0" w:firstLine="560"/>
        <w:spacing w:before="450" w:after="450" w:line="312" w:lineRule="auto"/>
      </w:pPr>
      <w:r>
        <w:rPr>
          <w:rFonts w:ascii="宋体" w:hAnsi="宋体" w:eastAsia="宋体" w:cs="宋体"/>
          <w:color w:val="000"/>
          <w:sz w:val="28"/>
          <w:szCs w:val="28"/>
        </w:rPr>
        <w:t xml:space="preserve">接下来是一次放假，正值秋收。天刚刚蒙蒙亮，我就被妈妈妈叫醒了。妈妈说：“快起来，一会跟我们去地里捡玉米。”我很不情愿的说：“我还没睡醒呢!”妈妈不容分说，还是把我拽了起来。没办法，我吃了点饭就和爸妈下地了。天很冷，我穿着棉袄，戴着帽子。到了地里，妈妈说：“弯腰找玉米。”我弯下腰，不一会儿就感觉腰疼得受不了了，手也冻得凉凉的。我想到在学校那个不爱学习拿起笔写字都嫌累的我，那个顶撞父母顶撞老师的我，心里感到挺后悔的。想到爸妈一辈子就干这样的农活多么的辛苦，想到自己不好好学习，长大不就走父母同样的路吗!我不要啊，这么冷的天，还在外面捡玉米。不行，我一定得好好学习，就是为了自己，我也一定要好好学习。我忽然觉得自己内心有一颗种子被唤醒，我想人应该为自己的未来负责，对自己的未来负责就是为自己努力创造好的工作、生活条件。当然每个人都希望自己的未来有比较好的归属，如果光想而不付出行动，这也仅仅是幻想而已，所以对于我来说努力学习则是对自己未来打下强硬基础的必须所在。回到学校，我开始努力的学习，上课认真听讲，课堂上再也听不到老师喊“杜昕宁，起来。”“杜昕宁，注意听讲。”“杜昕宁把笔拿起来，写!”课堂上我真的像换了一个人似的。课下我也变化很大，认真完成作业，不会题的我就请教老师和同学，老师让背的我一定要背下来，让写的我一定要写。我这样努力了两个星期，期中考试，我的总成绩进步了100多分。由此我更加坚定了信心，我相信只要努力就一定会有进步!</w:t>
      </w:r>
    </w:p>
    <w:p>
      <w:pPr>
        <w:ind w:left="0" w:right="0" w:firstLine="560"/>
        <w:spacing w:before="450" w:after="450" w:line="312" w:lineRule="auto"/>
      </w:pPr>
      <w:r>
        <w:rPr>
          <w:rFonts w:ascii="宋体" w:hAnsi="宋体" w:eastAsia="宋体" w:cs="宋体"/>
          <w:color w:val="000"/>
          <w:sz w:val="28"/>
          <w:szCs w:val="28"/>
        </w:rPr>
        <w:t xml:space="preserve">俗语说“江山易改，本性难移”，“难移”并非是不能移。叔叔阿姨老师们，请你们不要对一个有着不良学习习惯的孩子失去信心。坏习惯既然能养成，好习惯也同样能养成。心理学上讲，每一个新习惯要保持下来，所需要坚持的时间，一般来说要21天，也就是坚持3周时间，一种新习惯才能被接纳，大脑才能将新习惯视为日常活动。另外，偶尔一次未能坚持并不代表计划失败，可以向后顺延1日。但如果你急于养成一个好习惯，那么坚持连贯的21天还是最好的方法。我很自豪，我的坚持已经超过了三周，好的学习习惯已逐步养成，我真的改变了自己。叔叔阿姨们，请相信您的孩子，不要只为他们不良习惯而发愁，要根据自己孩子的特点进行教育，唤醒他内心的种子，鼓励他坚持养成好的行为习惯。相信他们也一定会有一天如我一样“浪子回头金不换，衣锦还乡做贤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关于自律发言稿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县长、书记分别通报了全县第一季度招商引资、工业经济运行、农村六大重点工程建设进展情况，各乡镇分别作了汇报发言。各乡镇的发言，客观真实地反映了今年以来经济社会发展取得的新成效、发生的新变化，也反映出一些方面存在的差距与欠缺。相信通过这次汇报点评，对于我们改进工作、完善提高，谋求新的更大突破，将起到积极的推动作用。赵书记还要作重要讲话，我们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根据县委、县政府安排至，由我带领县党政考察团，先后到省市、市、县，省县，省市、县等地就城市开发建设、招商引资、大项目建设、园区建设、社区建设、文化旅游等工作进行了实地考察学习。通过参观学习，考察团的每一位同志都感到震动很大、收获很多，不仅开阔了视野，解放了思想，而且看到了差距，拓宽了思路。大家无不切身感受到，这些县区凝心聚力、加快发展的魄力可敬、理念可比、经验可学、做法可鉴。突出表现在以下几个方面：</w:t>
      </w:r>
    </w:p>
    <w:p>
      <w:pPr>
        <w:ind w:left="0" w:right="0" w:firstLine="560"/>
        <w:spacing w:before="450" w:after="450" w:line="312" w:lineRule="auto"/>
      </w:pPr>
      <w:r>
        <w:rPr>
          <w:rFonts w:ascii="宋体" w:hAnsi="宋体" w:eastAsia="宋体" w:cs="宋体"/>
          <w:color w:val="000"/>
          <w:sz w:val="28"/>
          <w:szCs w:val="28"/>
        </w:rPr>
        <w:t xml:space="preserve">(一)思想解放境界高。六个县市之所以经济发展速度快，改革开放步子大，最根本的原因是他们不断解放思想、大胆实践、敢于突破。他们发展瞄准高水平，规划做到大手笔，建设力求出精品，创造了许多好经验、好做法。省市近年来积极实施“四新联建”战略，强力推进跨越崛起，“做好两篇文章，实现两个转变”，着力打造“实力、生态、文化、和谐”，经济社会实现平稳健康快速发展。地区生产总值由年的111亿元增加到年的300亿元，年均增长14.7%;地方财政收入由年的7亿元增加到年的20亿元，年均增长23%，连续六年位居省第2位。省肥西县近年来抢抓国家实施中部崛起和国内外产业资本加速转移的历史性机遇，紧紧围绕“全省创第一、中部进十强、全国争百强”奋斗目标，按照“工业化增强县域实力、城镇化改善城乡面貌、农业产业化促进农民致富”的发展思路，大力实施“工业立县、特色富民”战略，解放思想，真抓实干，创造了引人注目的“肥西速度”，闯出了一条科学发展的崛起新路。县域综合实力已连续7年位居全省十强、连续6年跻身中部百强，年蝉联全省科学发展先进县一类县第一名，在第十届全国县域经济基本竞争力评价中位列全国百强第94位、中部百强第10位，分别较年跃升510位和85位，成为省目前唯一跻身全国百强、中部10强的县市区。省东海县咬定“跨入苏北五强”的奋斗目标，深入推进沿海开发，更加注重经济转型升级和新兴产业壮大，更加注重城乡统筹发展和生态文明建设，更加注重民生福祉改善和社会繁荣稳定，全力打造创新型经济示范区、高端产业集聚区、幸福和谐宜居区。地区生产总值由77.82亿元到突破200亿元，连续五年保持两位数增长;财政总收入从5.44亿元上升到43亿元，一般预算收入从2.7亿元上升到18亿元，均翻了两番多，今年一季度的增幅达到64%;累计完成全社会固定资产投资617亿元，是“十五”期间的4.4倍。全面小康社会建设综合实现程度已达到92%。先后荣获“中国最具投资潜力中小城市百强”、“全国粮食生产先进县标兵”、“全国文化先进县”等国家及省部级荣誉称号33 项。</w:t>
      </w:r>
    </w:p>
    <w:p>
      <w:pPr>
        <w:ind w:left="0" w:right="0" w:firstLine="560"/>
        <w:spacing w:before="450" w:after="450" w:line="312" w:lineRule="auto"/>
      </w:pPr>
      <w:r>
        <w:rPr>
          <w:rFonts w:ascii="宋体" w:hAnsi="宋体" w:eastAsia="宋体" w:cs="宋体"/>
          <w:color w:val="000"/>
          <w:sz w:val="28"/>
          <w:szCs w:val="28"/>
        </w:rPr>
        <w:t xml:space="preserve">(二)大胆创新办法多。地处豫西伏牛山区的县是全国扶贫开发重点县，属典型的深山区县，近年来他们依托资源优势强力实施“工矿强县、旅游兴县、生态立县”发展战略，立足县情，把发展旅游业作为调整和优化产业结构，培育新的经济增长点的一项重大举措摆在重要位置，优先发展。为提高旅游的知名度和旅游景区的形象品牌，拉动经济迅速崛起，他们坚持“党政主导，部门联动，注重营销，市场化运作，产业化经营”，成功创造了“模式”，在全国进行推广。从年开始，开展了“创建中国优秀旅游名县”和“创建国家aaaa级旅游景区”“两创”活动，成立了“县旅游开发评审委员会”，提出了没有规划不准上项目、规划不通过论证不准实施、项目不经审批不准动工的“三不准”规定。采取市场运作，景区建设均由矿老板投资，政府只拿总体规划，参与管理，基本不再投资。狠抓吃、住、购、娱旅游服务体系建设，特别在宾馆建设方面提出了“办公场所要为旅游接待让路”的思路，由县财政给予定补经费，县直单位沿街办公闲置用房改建成中档以上宾馆，出台优惠政策，大力扶持景区附近农民发展家庭宾馆，结合实际制定了家庭宾馆管理标准，按照标准开展家庭宾馆评选活动。目前，全县拥有接待床位10万余张，仅重渡沟景区就拥有床位16000张。该村也因此被媒体誉为“全国农家宾馆第一村”。该村的人均收入超过0元。通过一系列举措，叫响了“休闲”旅游品牌，激活了县域经济发展活力，拓宽了就业渠道，增加了农民收入。鸡冠洞、龙峪湾、重渡沟先后顺利通过国家旅游局验收并颁牌，成为全国拥有6个国家aaaa级景区的县份。肥西县顺和顺美家园小区采取园镇(桃花工业园与桃花镇)合作共建安置小区的新模式，实现了一次性拆迁、一次性安置、一次性建设，为实现园区千亿元产值目标腾出巨大空间。九华山景区建设创新融资模式，大愿文化园主体工程大愿佛观瞻由北京一家投资公司和省佛协会共同投资，工程建成后所得收入，佛协会与投资公司6、4分成，待佛协会贷款还清后，佛协会与投资公司4、6分成，投资公司贷款还清后再实行5、5分成，这种做法既解决了工程建设资金问题，又实现了双方互利共赢。</w:t>
      </w:r>
    </w:p>
    <w:p>
      <w:pPr>
        <w:ind w:left="0" w:right="0" w:firstLine="560"/>
        <w:spacing w:before="450" w:after="450" w:line="312" w:lineRule="auto"/>
      </w:pPr>
      <w:r>
        <w:rPr>
          <w:rFonts w:ascii="宋体" w:hAnsi="宋体" w:eastAsia="宋体" w:cs="宋体"/>
          <w:color w:val="000"/>
          <w:sz w:val="28"/>
          <w:szCs w:val="28"/>
        </w:rPr>
        <w:t xml:space="preserve">(三)高点规划视野宽。所考察几个地市在城市规划与建设上都显示出大手笔，彰显出国际视野。他们都舍得下大本钱聘请国际知名设计大师参与规划设计，中心城区都有高标准的规划馆，不但规模大，发展空间足，而且设计的档次高、创新意识强。都以建成现代化、国际化、园林化的国际城市为发展目标，按照“先规划后建设、先地下后地上、适当超前、流动开发”的原则，突出“以人为本”的理念，注重了生活和环境质量的同步提升。郑州市根据加速推进城市化进程的实际需要，聘请日本黑川纪章事务所进行规划设计，建设了新区。该新区远景概念规划范围115平方公里，共分中央商务区、商住物流区、龙湖区、龙子湖高校园区、科技物流园区五大功能区，经过十年的开发建设，新区知名度、美誉度大幅提升，影响力不断增强，已成为展示、展示郑州改革开放新形象、新成果的重要窗口和靓丽名片。截止年底，累计完成投资987亿元，累计引进各类金融机构73家，世界500强企业25家，国内500强企业47家。累计引进四星级以上酒店13家，其中五星级酒店7家，入住人口突破30万。市高标准编制城乡规划，高起点明确城乡定位，坚持“以人为本、以规划为龙头、以产业为支撑、以创新为动力”的原则，解放思想，突破瓶颈，创新体制，以科学规划引领城城镇化发展，以文化旅游推动城市特色化发展，以工业经济促进“一城三区四个副中心”规模化发展，以市场机制促进城乡一体化发展，抓好产城联动，景城互动，积极利用外资，实现了城市建设品位的大提升。</w:t>
      </w:r>
    </w:p>
    <w:p>
      <w:pPr>
        <w:ind w:left="0" w:right="0" w:firstLine="560"/>
        <w:spacing w:before="450" w:after="450" w:line="312" w:lineRule="auto"/>
      </w:pPr>
      <w:r>
        <w:rPr>
          <w:rFonts w:ascii="宋体" w:hAnsi="宋体" w:eastAsia="宋体" w:cs="宋体"/>
          <w:color w:val="000"/>
          <w:sz w:val="28"/>
          <w:szCs w:val="28"/>
        </w:rPr>
        <w:t xml:space="preserve">(四)市场机制搞经营。近年来，新区建成区累计完成固定资产投资550.7亿元。市五年累计投入城市基础设施建设资金达70亿元。大量建设资金的投入，使这些城市综合服务功能明显增强，承载能力显著提高，城市发展充满生机活力。大投入的关键是做到了创新理念和创新投融资体制，在城市建设和发展中，首先想到的是市场机制，首先选用的是市场办法。市坚持走“以城兴城，以城建城，以城养城”的市场化运作的路子，在土地经营上，采取市政府统一规划、统一收购、统一储备、统一调控、统一供应的方式，所有经营性用地交易都必须通过土地拍卖市场获得，从而发挥土地的最大价值。对重点重大项目成立项目公司，把可经营项目全面推向市场，引入战略投资者，用全社会、全国乃至全世界的钱来开发建设。在小型公共设施建设上，坚持“谁投资、谁受益”的原则，鼓励民间资本投入，吸引民间资本参与，并在政策上给予优惠。经过多年的探索，基本实现了投资主体由单一到多元、资金渠道由封闭到开放、投资管理由直接到间接的转变，整合激活存量资产，制定落实扶持政策，初步形成了“政府引导、社会参与、市场运作”的投资格局，实现了建设资金多元化。</w:t>
      </w:r>
    </w:p>
    <w:p>
      <w:pPr>
        <w:ind w:left="0" w:right="0" w:firstLine="560"/>
        <w:spacing w:before="450" w:after="450" w:line="312" w:lineRule="auto"/>
      </w:pPr>
      <w:r>
        <w:rPr>
          <w:rFonts w:ascii="宋体" w:hAnsi="宋体" w:eastAsia="宋体" w:cs="宋体"/>
          <w:color w:val="000"/>
          <w:sz w:val="28"/>
          <w:szCs w:val="28"/>
        </w:rPr>
        <w:t xml:space="preserve">、发展的实践证明，一个区域只要凝聚起发展的积极因素，就大有文章可做，大有潜力可挖，大有效益可争。我们要认真学习吸收借鉴这些地区的先进经验，根据各自工作实际，广泛推广应用。下面，结合这次考察和同志们的发言，我再讲几点意见。</w:t>
      </w:r>
    </w:p>
    <w:p>
      <w:pPr>
        <w:ind w:left="0" w:right="0" w:firstLine="560"/>
        <w:spacing w:before="450" w:after="450" w:line="312" w:lineRule="auto"/>
      </w:pPr>
      <w:r>
        <w:rPr>
          <w:rFonts w:ascii="宋体" w:hAnsi="宋体" w:eastAsia="宋体" w:cs="宋体"/>
          <w:color w:val="000"/>
          <w:sz w:val="28"/>
          <w:szCs w:val="28"/>
        </w:rPr>
        <w:t xml:space="preserve">今年以来，全县上下牢牢把握“高点定位跨越发展”总基调，大力实施产业兴县战略，加速培植产业优势，把招商引资大项目建设作为产业兴县、转型跨越的首要任务，抢抓机遇，奋力拼搏，呈现出速度加快、项目增多、规模增大、后劲增强的良好态势，各项指标持续向好，多数指标好于预期，总体上实现了开局良好和首季“开门红”的要求。主要表现在以下几个方面：一是主要经济指标高位增长。截止3月底，全县完成地方财政收入2.11亿元，增长53.2%;规模以上固定资产投资19.7亿元，增长25.4%;规模工业企业达到180户，实现销售收入32.3亿元、利税4.4亿元、完成高新技术产品产值9.1亿元，分别增长31.9%、30.5%、21.3%;社会消费品零售总额14.3亿元，增长22%。二是产业项目实现重大突破。联想控股50万吨氯碱项目自3月6日开工建设以来，已完成投资1780万元，基础设施建设以及产品设计、设备订购、村庄搬迁工作正加紧实施，用地、环评、可研等手续正加紧办理;新风光电子与兖矿集团合作进展顺利，兖矿集团控股新风光电子已获省国资委批准，资产评估申请已获省国资委批复，正进行资产评估;佛都led外延片及芯片项目，已于签订技术合作协议，上半年即可开工建设。三德电子、华力机电、如意天容半精纺、富全铁矿、精良制动盘等项目建设进展顺利。三是农村六大重点工程全面启动。成立了农村六大重点工程建设指挥部，科学谋划，强力推进，迅速掀起了新农村建设新高潮。截止目前，县财政已列支1000万元专项经费，统一配备了压缩式垃圾运输车14辆、清扫保洁车760辆，14处乡镇全部成立了保洁队伍。新型农村社区建设稳步推进，徐村、白马河、观音阁、东和园等12个社区已开工建设。抗旱双保取得显著成效，农作物长势良好，土地托管工作取得显著成效，标准良田项目顺利通过省级验收，小农水重点县、农业综合开发、千亿斤粮食产能项目正在加快推进，集体林权制度改革通过市级验收。开工建设农村公路7公里，开工建设电气化村27个、完成23个，新发展有线电视用户868户。四是社会事业取得长足发展。市民广场、市民公园、东一环、明星路、世纪大道已开工建设，南一环完成路面铺设，开发区南扩增容路网建设快速推进，南旺枢纽考古遗址公园建设顺利，成功举办了第八届太子灵踪文化节，泉河人工湿地工程完成总工程量的65%。新型农村社会养老保险扩大到14处乡镇。城区保障性住房完成前期手续办理，县实验幼儿园建设完成图纸审查，镇中心幼儿园、明德小学校舍、县社会福利中心已开工建设。全县乡镇卫生院实行药品零差价销售，基本药物实现全省统一招标配送。</w:t>
      </w:r>
    </w:p>
    <w:p>
      <w:pPr>
        <w:ind w:left="0" w:right="0" w:firstLine="560"/>
        <w:spacing w:before="450" w:after="450" w:line="312" w:lineRule="auto"/>
      </w:pPr>
      <w:r>
        <w:rPr>
          <w:rFonts w:ascii="宋体" w:hAnsi="宋体" w:eastAsia="宋体" w:cs="宋体"/>
          <w:color w:val="000"/>
          <w:sz w:val="28"/>
          <w:szCs w:val="28"/>
        </w:rPr>
        <w:t xml:space="preserve">一季度经济社会发展的可喜成果充分说明，县委、县政府关于年度工作的各项决策部署是完全正确、切实可行的，各级各部门勇于解放思想，敢于迎难而上，善于创新突破，做了大量扎实有效的工作，特别是乡镇的同志始终靠在一线，负重奋进，忘我奉献，克服了许多困难，付出了艰苦努力，做出了积极贡献。但也要清醒地看到，与“十二五”良好开局的要求相比，与年度既定任务目标相比，与兄弟县市区相比，当前经济运行中还存在不少问题和不足。一是经济发展质量不高。从地方财政收入看，我县位居全市第8名，邹城是我们的4倍多，兖州、微山、任城是我们的2倍多。从投资规模看，固定资产投资邹城、兖州是我们的2倍多。各乡镇之间发展也极不平衡。在建项目镇12个，乡11个，镇4个，镇2个;工业项目完成投资镇1.33亿元，镇1.17亿元，镇9800万元，镇3500万元，镇1100万元。二是招商引资成效不明显。部分乡镇和部门不能合理摆布各项工作，抓招商引资工作思想放松、精力分散、力度下降，与县委、县政府的要求存在很大差距。1—3月份，全县完成国内资金2.56亿元，实际利用外资20.5万美元，仅占年度目标的12.25%和1.14%，14个乡镇均没有达到任务进度与时间进度同步，6个乡镇基本任务进度未完成10%，60个有招商引资任务的部门中，32个没有实质性进展，形势非常严峻。三是平台空间严重不足。一方面，国家对国土资源管理的要求越来越严，土地“闸门”控制越来越紧，土地执法监管力度越来越大。截止目前，济宁市新增建设用地指标仍处于冻结状态。另一方面，一批重大产业项目、重点城建基础设施项目、重要社会民生项目急需落地建设，建设用地指标严重不足，供需矛盾日益突出，也导致了我县招商引资项目落地难，土地指标已成为制约全县经济社会持续发展的一大瓶颈。四是企业融资依然困难。去年以来，国家连续多次加息、上调存款准备金率，各金融机构信贷规模受到上级行限制，银行在抵押方面没有大的突破，准入“门槛”相对较高。同时，部分中小企业管理不规范，可作抵押的财产不足，再加上我县信用担保体系薄弱等原因，企业融资较为困难。截止3月底，全县金融机构各项贷款余额较年初增加3.1亿元，增长6.22%，较去年同期降低9.6个百分点，低于存款增幅2.6个百分点。对企业累计发放贷款4.22亿元，占总累放额的19.51%，较去年同期下降6.08个百分点。五是农村六大重点工程任重道远。农村六大重点工程建设是一项长期复杂的系统工程，整治难度大，各级关注度高。自全县动员大会召开以来，虽然大部分村内主要道路得到清理整治，但是村内其他地方特别是背街小巷基本没有清理，村内乱堆乱放、乱倒垃圾现象仍然严重，有的村村容村貌还没有大的改观，存在整治行动迟缓、整治力度不够、标准不高等问题。这些都要求我们务必认清形势、正视问题、自加压力、主动作为，进一步增强责任感、紧迫感和危机感，以更大的胆略和气魄，更加主动、更加扎实地做好各项工作，牢牢把握科学发展跨越发展的主动权。</w:t>
      </w:r>
    </w:p>
    <w:p>
      <w:pPr>
        <w:ind w:left="0" w:right="0" w:firstLine="560"/>
        <w:spacing w:before="450" w:after="450" w:line="312" w:lineRule="auto"/>
      </w:pPr>
      <w:r>
        <w:rPr>
          <w:rFonts w:ascii="宋体" w:hAnsi="宋体" w:eastAsia="宋体" w:cs="宋体"/>
          <w:color w:val="000"/>
          <w:sz w:val="28"/>
          <w:szCs w:val="28"/>
        </w:rPr>
        <w:t xml:space="preserve">二季度是组织经济运行的黄金季节。做好二季度工作，不仅关系上半年实现“双过半”，而且直接影响年度任务目标的顺利完成。各级各部门要结合这次会议精神，认真盘点一季度工作，深入排查存在欠账和薄弱环节，拿出针对性、可操作性更强的得力举措，集中全力攻重点、破难点、赶进度、增效益，确保各项工作快推进，主要指标不欠账，顺利实现上半年“双过半”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2025-04-26T19:48:06+08:00</dcterms:created>
  <dcterms:modified xsi:type="dcterms:W3CDTF">2025-04-26T19:48:06+08:00</dcterms:modified>
</cp:coreProperties>
</file>

<file path=docProps/custom.xml><?xml version="1.0" encoding="utf-8"?>
<Properties xmlns="http://schemas.openxmlformats.org/officeDocument/2006/custom-properties" xmlns:vt="http://schemas.openxmlformats.org/officeDocument/2006/docPropsVTypes"/>
</file>