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学党史思廉政筑初心演讲稿(通用3篇)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孟子认为:\"不义之财什么也拿不到，会带来伤害，而且便宜。 以下是为大家整理的关于学党史思廉政筑初心演讲稿的文章3篇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学党史思廉政筑初心演讲稿篇1</w:t>
      </w:r>
    </w:p>
    <w:p>
      <w:pPr>
        <w:ind w:left="0" w:right="0" w:firstLine="560"/>
        <w:spacing w:before="450" w:after="450" w:line="312" w:lineRule="auto"/>
      </w:pPr>
      <w:r>
        <w:rPr>
          <w:rFonts w:ascii="宋体" w:hAnsi="宋体" w:eastAsia="宋体" w:cs="宋体"/>
          <w:color w:val="000"/>
          <w:sz w:val="28"/>
          <w:szCs w:val="28"/>
        </w:rPr>
        <w:t xml:space="preserve">　　初心是什么?初心，是少年时书生意气，挥斥方遒的潇洒;初心，是初入职场带着幻想动身的激情和干劲;初心，是奋斗时咬定目标不动摇、只争朝夕不懈怠的壮志凌云。初心，就是我们每一个人内心的坚守。不忘初心，牢记使命，才能让我们更好地走向将来。</w:t>
      </w:r>
    </w:p>
    <w:p>
      <w:pPr>
        <w:ind w:left="0" w:right="0" w:firstLine="560"/>
        <w:spacing w:before="450" w:after="450" w:line="312" w:lineRule="auto"/>
      </w:pPr>
      <w:r>
        <w:rPr>
          <w:rFonts w:ascii="宋体" w:hAnsi="宋体" w:eastAsia="宋体" w:cs="宋体"/>
          <w:color w:val="000"/>
          <w:sz w:val="28"/>
          <w:szCs w:val="28"/>
        </w:rPr>
        <w:t xml:space="preserve">　　不忘初心，不能遗忘的是最初的志向。</w:t>
      </w:r>
    </w:p>
    <w:p>
      <w:pPr>
        <w:ind w:left="0" w:right="0" w:firstLine="560"/>
        <w:spacing w:before="450" w:after="450" w:line="312" w:lineRule="auto"/>
      </w:pPr>
      <w:r>
        <w:rPr>
          <w:rFonts w:ascii="宋体" w:hAnsi="宋体" w:eastAsia="宋体" w:cs="宋体"/>
          <w:color w:val="000"/>
          <w:sz w:val="28"/>
          <w:szCs w:val="28"/>
        </w:rPr>
        <w:t xml:space="preserve">　　改革开放40年，中国的经济发展取得了宏大的成就。同样在这40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　　20_年，藏中联网工程正式开工。在工程全线31个标段中，公司的包8施工项目部是工程全线海拔最高的项目部。藏中联网工程开建初期，曾有国外技术专家考察后感叹，在这样高海拔的地方建铁塔，运输钢材几乎是一道不行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幻想。优秀共产党员、两次获得湖北省劳模称号的项目经理操旭东这样说道。强企富民，这又何尝不是全部葛洲坝电力人的初心?</w:t>
      </w:r>
    </w:p>
    <w:p>
      <w:pPr>
        <w:ind w:left="0" w:right="0" w:firstLine="560"/>
        <w:spacing w:before="450" w:after="450" w:line="312" w:lineRule="auto"/>
      </w:pPr>
      <w:r>
        <w:rPr>
          <w:rFonts w:ascii="宋体" w:hAnsi="宋体" w:eastAsia="宋体" w:cs="宋体"/>
          <w:color w:val="000"/>
          <w:sz w:val="28"/>
          <w:szCs w:val="28"/>
        </w:rPr>
        <w:t xml:space="preserve">　　不忘初心，要坚守住的是动身时的目标和誓言。</w:t>
      </w:r>
    </w:p>
    <w:p>
      <w:pPr>
        <w:ind w:left="0" w:right="0" w:firstLine="560"/>
        <w:spacing w:before="450" w:after="450" w:line="312" w:lineRule="auto"/>
      </w:pPr>
      <w:r>
        <w:rPr>
          <w:rFonts w:ascii="宋体" w:hAnsi="宋体" w:eastAsia="宋体" w:cs="宋体"/>
          <w:color w:val="000"/>
          <w:sz w:val="28"/>
          <w:szCs w:val="28"/>
        </w:rPr>
        <w:t xml:space="preserve">　　xx组，这个以全国劳模谢瑞丹同志命名的电力公司燃气修理班，就是一支扎根基层，不懈奋斗的队伍。十几年来，无论寒暑，他们携带着工具包，每天穿梭在葛洲坝的大街小巷;日复一日，他们与灰尘油垢做伴，保障着葛洲坝千家万户的用气平安。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平安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　　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　　这种意志不以岗位一般而转移，不以工作琐碎而薄弱。聚沙成塔、滴水石穿。在平凡中创建不平凡，在重复中追求完备。当我们每一个人都能脚踏实地做好当下，我们同样可以在平凡中孕育宏大。</w:t>
      </w:r>
    </w:p>
    <w:p>
      <w:pPr>
        <w:ind w:left="0" w:right="0" w:firstLine="560"/>
        <w:spacing w:before="450" w:after="450" w:line="312" w:lineRule="auto"/>
      </w:pPr>
      <w:r>
        <w:rPr>
          <w:rFonts w:ascii="宋体" w:hAnsi="宋体" w:eastAsia="宋体" w:cs="宋体"/>
          <w:color w:val="000"/>
          <w:sz w:val="28"/>
          <w:szCs w:val="28"/>
        </w:rPr>
        <w:t xml:space="preserve">　　作为公司一名财务工作者，我们的工作或许不像奋斗在项目一线的同事，干脆为祖国的电力事业做出自己的贡献。但是，在公司两金压降的重要工作中，我们供应刚好精确的数据支持;在项目前期成本策划及纳税实务中，我们用自己的专业做出精确的推断;在日常的费用审批及预算管理中，我们细致严谨，用最多的耐性和细心，为公司的成本管控贡献自己的力气。这些或许一般，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　　不仅如此，在我的身边，我看到一代又一代的党务工作者，与时俱进，用自己的新思路，新方法，为企业的党务工作注入新的;我亲身体会到办事处的同事，为了保障员工宿舍的用水用电，牺牲自己的休息时间，主动跟进线路的修理工作;为了工作流程的改进，各部门之间亲密协作通力合作;为了事情的解决，同事之间相互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　　初心，是激励我们不断前进的根本动力;使命，是家国责任，民族重托。我们作为新一代的电力人，只有不忘初心，牢记使命，才能担起公司转型升级的重担;只有秉持初心，砥砺前行，才能为公司持续健康发展贡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学党史思廉政筑初心演讲稿篇2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学党史思廉政筑初心演讲稿篇3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2025-01-18T18:50:23+08:00</dcterms:created>
  <dcterms:modified xsi:type="dcterms:W3CDTF">2025-01-18T18:50:23+08:00</dcterms:modified>
</cp:coreProperties>
</file>

<file path=docProps/custom.xml><?xml version="1.0" encoding="utf-8"?>
<Properties xmlns="http://schemas.openxmlformats.org/officeDocument/2006/custom-properties" xmlns:vt="http://schemas.openxmlformats.org/officeDocument/2006/docPropsVTypes"/>
</file>