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202_国庆节国旗下演讲稿10篇范文</w:t>
      </w:r>
      <w:bookmarkEnd w:id="1"/>
    </w:p>
    <w:p>
      <w:pPr>
        <w:jc w:val="center"/>
        <w:spacing w:before="0" w:after="450"/>
      </w:pPr>
      <w:r>
        <w:rPr>
          <w:rFonts w:ascii="Arial" w:hAnsi="Arial" w:eastAsia="Arial" w:cs="Arial"/>
          <w:color w:val="999999"/>
          <w:sz w:val="20"/>
          <w:szCs w:val="20"/>
        </w:rPr>
        <w:t xml:space="preserve">来源：网络  作者：情深意重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华夏之崛起，让我们感慨自己有幸生于中国，又一年到国庆到来，让我们尽情的讴歌祖国吧!下面是小编给大家整理的关于20_国庆节国旗下演讲稿10篇，欢迎大家来阅读。国庆节国旗下演讲稿1敬爱的老师、亲爱的同学们：记得刚上学的时候，最羡慕的就是高年级的...</w:t>
      </w:r>
    </w:p>
    <w:p>
      <w:pPr>
        <w:ind w:left="0" w:right="0" w:firstLine="560"/>
        <w:spacing w:before="450" w:after="450" w:line="312" w:lineRule="auto"/>
      </w:pPr>
      <w:r>
        <w:rPr>
          <w:rFonts w:ascii="宋体" w:hAnsi="宋体" w:eastAsia="宋体" w:cs="宋体"/>
          <w:color w:val="000"/>
          <w:sz w:val="28"/>
          <w:szCs w:val="28"/>
        </w:rPr>
        <w:t xml:space="preserve">华夏之崛起，让我们感慨自己有幸生于中国，又一年到国庆到来，让我们尽情的讴歌祖国吧!下面是小编给大家整理的关于20_国庆节国旗下演讲稿10篇，欢迎大家来阅读。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今天我讲话的题目是《把最美的青春献给您》。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金秋十月，国旗招展，举国同庆。在这一天全国各族人民都满怀喜悦和欢乐，迎来了中华人民共和国__岁生日;大江南北的中华儿女都在放声歌唱，为我们伟大而昌盛的祖国深深祝福!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今年国庆，万象更新，非同寻常。5月12日，正当全国人民齐心协力地为建设小康社会的宏伟目标而奋斗时，我国四川地区遭遇了一场突如其来的地震灾害。面对这场突然的挑战， 和衷共济，共克时艰，发扬民族精神，坚持一手抓抗震救灾这件大事不放松，一手坚持经济建设不动摇，夺取了抗震救灾工作的阶段性重大胜利，保持了经济较快增长的良好势头。经历风雨，又见彩虹。抗震救灾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近一年来，党中央坚持权为民所用，情为民所系，利为民所谋，千方百计扩大再就业，千方百计增加农民收入，出台许多便民利民的措施，做了大量亲民爱民的工作。人民为有这样的党风政风而欢欣，祖国为有这样的党风政风而自豪。</w:t>
      </w:r>
    </w:p>
    <w:p>
      <w:pPr>
        <w:ind w:left="0" w:right="0" w:firstLine="560"/>
        <w:spacing w:before="450" w:after="450" w:line="312" w:lineRule="auto"/>
      </w:pPr>
      <w:r>
        <w:rPr>
          <w:rFonts w:ascii="宋体" w:hAnsi="宋体" w:eastAsia="宋体" w:cs="宋体"/>
          <w:color w:val="000"/>
          <w:sz w:val="28"/>
          <w:szCs w:val="28"/>
        </w:rPr>
        <w:t xml:space="preserve">新中国成立__年来特别是改革开放__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 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