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应对新型冠状病毒肺炎疫情工作时的讲话最新优秀篇</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前疫情形势严峻，为了我们的健康,让我们积极配合落实各项防控管控措施,携手并肩,同心守护,坚决打赢疫情防控阻击战歼灭战。关于应对新型冠状病毒肺炎疫情工作时的讲话有哪些呢?今天小编就给大家带来了应对新型冠状病毒肺炎疫情工作时的讲话最新优秀篇，...</w:t>
      </w:r>
    </w:p>
    <w:p>
      <w:pPr>
        <w:ind w:left="0" w:right="0" w:firstLine="560"/>
        <w:spacing w:before="450" w:after="450" w:line="312" w:lineRule="auto"/>
      </w:pPr>
      <w:r>
        <w:rPr>
          <w:rFonts w:ascii="宋体" w:hAnsi="宋体" w:eastAsia="宋体" w:cs="宋体"/>
          <w:color w:val="000"/>
          <w:sz w:val="28"/>
          <w:szCs w:val="28"/>
        </w:rPr>
        <w:t xml:space="preserve">当前疫情形势严峻，为了我们的健康,让我们积极配合落实各项防控管控措施,携手并肩,同心守护,坚决打赢疫情防控阻击战歼灭战。关于应对新型冠状病毒肺炎疫情工作时的讲话有哪些呢?今天小编就给大家带来了应对新型冠状病毒肺炎疫情工作时的讲话最新优秀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应对新型冠状病毒肺炎疫情工作时的讲话最新优秀篇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疫情呈现点多、面广、频发，德尔塔和奥密克戎变异株叠加流行的特点﹐全国新增本土感染者连续5天创下来常态化防控以来新高，目前，已连续3日新增本土感染者超过X例。本轮疫情已波及X个省(自治区、直辖市)，广东、云南、黑龙江、上海、吉林、浙江、山东、甘肃等省市出现多条链并行的局面，特别是上海市已连续x天新增无症状感染者接近X例，疫情形势非常复杂严峻。下面，我就几项重点工作再作简要强调。</w:t>
      </w:r>
    </w:p>
    <w:p>
      <w:pPr>
        <w:ind w:left="0" w:right="0" w:firstLine="560"/>
        <w:spacing w:before="450" w:after="450" w:line="312" w:lineRule="auto"/>
      </w:pPr>
      <w:r>
        <w:rPr>
          <w:rFonts w:ascii="宋体" w:hAnsi="宋体" w:eastAsia="宋体" w:cs="宋体"/>
          <w:color w:val="000"/>
          <w:sz w:val="28"/>
          <w:szCs w:val="28"/>
        </w:rPr>
        <w:t xml:space="preserve">第一，迅速进入应急状态。</w:t>
      </w:r>
    </w:p>
    <w:p>
      <w:pPr>
        <w:ind w:left="0" w:right="0" w:firstLine="560"/>
        <w:spacing w:before="450" w:after="450" w:line="312" w:lineRule="auto"/>
      </w:pPr>
      <w:r>
        <w:rPr>
          <w:rFonts w:ascii="宋体" w:hAnsi="宋体" w:eastAsia="宋体" w:cs="宋体"/>
          <w:color w:val="000"/>
          <w:sz w:val="28"/>
          <w:szCs w:val="28"/>
        </w:rPr>
        <w:t xml:space="preserve">今天上午XX书记在省委疫情防控工作紧急会议上强调，本次XX疫情的社区传播和外溢风险很高。前期，指挥部在保持指挥体系扁平化运转方面下了很大功夫，对本次疫情的研判也响应得非常快，昨天下午就对各乡镇、部门下发了防控工作提示，确保了在第一时间把涉疫地区的重点人员管控住。但鉴于目前疫情防控形势的严峻性、复杂性和不确定性，我们不能有丝毫的麻痹大意，各级各部门要始终保持如履薄冰的警醒和慎终如始的态度，坚决克服麻痹思想、松劲心态和懈怠情绪，切实做到思想重视再重视、工作落实再落实，确保各项防控措施执行到位、风险管控到位。指挥部各工作组和工作专班要全面进入应急状态，提格升级防控措施，严格落实24小时值班值守制度，各工作组(专班)联络员要统一实行集中办公制度﹐指挥部各副指挥长要每日开展带班调度﹐及时研判疫情形势，及时处置突发事件。各乡镇要压紧压实属地责任，加强辖区风险人群排查管控，切实做到守土有责、守土担责、守土尽责，全力以赴筑牢基层疫情防护网。</w:t>
      </w:r>
    </w:p>
    <w:p>
      <w:pPr>
        <w:ind w:left="0" w:right="0" w:firstLine="560"/>
        <w:spacing w:before="450" w:after="450" w:line="312" w:lineRule="auto"/>
      </w:pPr>
      <w:r>
        <w:rPr>
          <w:rFonts w:ascii="宋体" w:hAnsi="宋体" w:eastAsia="宋体" w:cs="宋体"/>
          <w:color w:val="000"/>
          <w:sz w:val="28"/>
          <w:szCs w:val="28"/>
        </w:rPr>
        <w:t xml:space="preserve">第二，全面开展摸排管控。</w:t>
      </w:r>
    </w:p>
    <w:p>
      <w:pPr>
        <w:ind w:left="0" w:right="0" w:firstLine="560"/>
        <w:spacing w:before="450" w:after="450" w:line="312" w:lineRule="auto"/>
      </w:pPr>
      <w:r>
        <w:rPr>
          <w:rFonts w:ascii="宋体" w:hAnsi="宋体" w:eastAsia="宋体" w:cs="宋体"/>
          <w:color w:val="000"/>
          <w:sz w:val="28"/>
          <w:szCs w:val="28"/>
        </w:rPr>
        <w:t xml:space="preserve">坚持以风险人员为中心，第一时间找到管好风险人员或潜在风险人员，堵住病毒传播源头，确保将疫情风险控制在最小范围。</w:t>
      </w:r>
    </w:p>
    <w:p>
      <w:pPr>
        <w:ind w:left="0" w:right="0" w:firstLine="560"/>
        <w:spacing w:before="450" w:after="450" w:line="312" w:lineRule="auto"/>
      </w:pPr>
      <w:r>
        <w:rPr>
          <w:rFonts w:ascii="宋体" w:hAnsi="宋体" w:eastAsia="宋体" w:cs="宋体"/>
          <w:color w:val="000"/>
          <w:sz w:val="28"/>
          <w:szCs w:val="28"/>
        </w:rPr>
        <w:t xml:space="preserve">一是快速排查。针对省、市疫情应急指挥部推送的重点人员信息和协查函，属地乡镇在收到人员排查信息后，要第一时间组织机关干部、公安干警、医务人员、村社干部和志愿者等人员力量，逐村、逐户、逐人进行全覆盖、无死角排查，并按照指挥部防控组要求，及时送往集中隔离点进行集中隔离。</w:t>
      </w:r>
    </w:p>
    <w:p>
      <w:pPr>
        <w:ind w:left="0" w:right="0" w:firstLine="560"/>
        <w:spacing w:before="450" w:after="450" w:line="312" w:lineRule="auto"/>
      </w:pPr>
      <w:r>
        <w:rPr>
          <w:rFonts w:ascii="宋体" w:hAnsi="宋体" w:eastAsia="宋体" w:cs="宋体"/>
          <w:color w:val="000"/>
          <w:sz w:val="28"/>
          <w:szCs w:val="28"/>
        </w:rPr>
        <w:t xml:space="preserve">二是精准管控。要充分发挥村(社区)兜底作用，严格按照指挥部《防控提示(六)》(昨天下午已下发至各乡镇、部门)要求，继续采取“敲门行动”等方式，对XX疫情涉及的中高风险地区返乡人员以及XX已公布的无症状感染者所在街道返乡人员，开展拉网式、全覆盖排查，对排查出的风险人员要第一时间管控住，绝对不能搞形式主义;对XX、XX其他地区的返乡人员，严格落实备案登记和3天2次核酸检测措施;对境外和国内中高风险地区返乡人员，继续落实落细网格化、全闭环管理措施，强化力量配备，用好信息化手段，确保应管尽管、不漏一人。</w:t>
      </w:r>
    </w:p>
    <w:p>
      <w:pPr>
        <w:ind w:left="0" w:right="0" w:firstLine="560"/>
        <w:spacing w:before="450" w:after="450" w:line="312" w:lineRule="auto"/>
      </w:pPr>
      <w:r>
        <w:rPr>
          <w:rFonts w:ascii="宋体" w:hAnsi="宋体" w:eastAsia="宋体" w:cs="宋体"/>
          <w:color w:val="000"/>
          <w:sz w:val="28"/>
          <w:szCs w:val="28"/>
        </w:rPr>
        <w:t xml:space="preserve">三是集中隔离。要精准掌握吉林、上海两地涉疫地区返乡人员的信息，及时启动集中隔离场所和备用隔离点，对已划定为中、高风险地区的返乡人员一律采取集中隔离14天措施;对暂未划定为中风险地区，但有确诊病例或无症状感染者的涉疫乡镇、街道的返乡人员，经指挥部综合研判，原则上可采取集中隔离7天措施。一直以来，我都反复强调，只有把外来人员管控住，我们才能挖疫情输入风险降至最低，才能立于不败之地，才能经得起时间和实践的检验。</w:t>
      </w:r>
    </w:p>
    <w:p>
      <w:pPr>
        <w:ind w:left="0" w:right="0" w:firstLine="560"/>
        <w:spacing w:before="450" w:after="450" w:line="312" w:lineRule="auto"/>
      </w:pPr>
      <w:r>
        <w:rPr>
          <w:rFonts w:ascii="宋体" w:hAnsi="宋体" w:eastAsia="宋体" w:cs="宋体"/>
          <w:color w:val="000"/>
          <w:sz w:val="28"/>
          <w:szCs w:val="28"/>
        </w:rPr>
        <w:t xml:space="preserve">第三，切实加强重点监管。</w:t>
      </w:r>
    </w:p>
    <w:p>
      <w:pPr>
        <w:ind w:left="0" w:right="0" w:firstLine="560"/>
        <w:spacing w:before="450" w:after="450" w:line="312" w:lineRule="auto"/>
      </w:pPr>
      <w:r>
        <w:rPr>
          <w:rFonts w:ascii="宋体" w:hAnsi="宋体" w:eastAsia="宋体" w:cs="宋体"/>
          <w:color w:val="000"/>
          <w:sz w:val="28"/>
          <w:szCs w:val="28"/>
        </w:rPr>
        <w:t xml:space="preserve">要紧盯重点场所、重点环节和重点部位，切实加强监督管控，全力构筑横向到边、纵向到底的严密防控网络。县市场监管局要加强进口冷链食品和货物全链条监测检测，科学确定从业人员、食品物品、环境检测频次和范围，最大限度阻断货物、环境疫情传播链条。县商务局要加强商场超市、酒店宾馆等人员密集型场所管控，督促运营企业严格落实人员信息登记报告、体温测量、健康码查验、环境清洁、消杀通风等防控措施。县住建局要加强建筑工地人员管控，严格落实上下班体温检测、健康码查验等防疫措施，全面摸排掌握外来返工人员的基本情况;</w:t>
      </w:r>
    </w:p>
    <w:p>
      <w:pPr>
        <w:ind w:left="0" w:right="0" w:firstLine="560"/>
        <w:spacing w:before="450" w:after="450" w:line="312" w:lineRule="auto"/>
      </w:pPr>
      <w:r>
        <w:rPr>
          <w:rFonts w:ascii="宋体" w:hAnsi="宋体" w:eastAsia="宋体" w:cs="宋体"/>
          <w:color w:val="000"/>
          <w:sz w:val="28"/>
          <w:szCs w:val="28"/>
        </w:rPr>
        <w:t xml:space="preserve">同时，加强小区物业管理，督促其落实进出小区人员佩戴口罩、扫码测温、信息登记等措施。县工信局要加强工业企业人员监管﹐建立完善返岗人员健康登记制度，落实落细体温检测、健康码查验、环境消杀等防疫措施。县交通运输局要加强客运车站等公共场所管理，严格落实通风、消毒、清洁等防控措施，认真做好公共交通运输工具通风换气和清洁消毒，严格落实工作人员每日健康监测制度;要加强客运班次调控，做好进站、候车等环节的快速测温、扫码查验和客流引导，切实减少等候排队时间，降低人员密度。</w:t>
      </w:r>
    </w:p>
    <w:p>
      <w:pPr>
        <w:ind w:left="0" w:right="0" w:firstLine="560"/>
        <w:spacing w:before="450" w:after="450" w:line="312" w:lineRule="auto"/>
      </w:pPr>
      <w:r>
        <w:rPr>
          <w:rFonts w:ascii="宋体" w:hAnsi="宋体" w:eastAsia="宋体" w:cs="宋体"/>
          <w:color w:val="000"/>
          <w:sz w:val="28"/>
          <w:szCs w:val="28"/>
        </w:rPr>
        <w:t xml:space="preserve">县文广旅局要加强旅游景区、娱乐场馆等公共场所管理，严格落实“限流、预约、错峰”等要求，控制人员接待上限，完善应急预案，扎实做好清洁消毒和人员健康监测管理等工作。县教体局要加强假期返校师生员工健康监测，建立返岗返校信息台账，对14天内有从外省或XX返回的人员，一律核查一次核酸检测报告;同时，对所有师生员工，每天落实早、中、晚三次体温检测和健康监测，并如实填写健康台账。</w:t>
      </w:r>
    </w:p>
    <w:p>
      <w:pPr>
        <w:ind w:left="0" w:right="0" w:firstLine="560"/>
        <w:spacing w:before="450" w:after="450" w:line="312" w:lineRule="auto"/>
      </w:pPr>
      <w:r>
        <w:rPr>
          <w:rFonts w:ascii="宋体" w:hAnsi="宋体" w:eastAsia="宋体" w:cs="宋体"/>
          <w:color w:val="000"/>
          <w:sz w:val="28"/>
          <w:szCs w:val="28"/>
        </w:rPr>
        <w:t xml:space="preserve">其他重点场所由行业主管部门全面压实疫情防控行业主体责任，切实加强监督管理，严格执行“日报告”“零报告”制度，严格落实测温验码、佩戴口罩、通风消毒等常态化防控措施。按照省委的统一安排，省、市已组建联动督查组，从今天下午开始深入各地开展疫情防控明察暗访，大家务必引起高度重视，认真抓好各自领域的防控措施落实，坚决确保各项工作不出纰漏。各县级领导和县指挥部督查组、县委目标绩效办也要迅速行动起来，深入开展监督检查，及时通报问题短板，限期督促整改落实。</w:t>
      </w:r>
    </w:p>
    <w:p>
      <w:pPr>
        <w:ind w:left="0" w:right="0" w:firstLine="560"/>
        <w:spacing w:before="450" w:after="450" w:line="312" w:lineRule="auto"/>
      </w:pPr>
      <w:r>
        <w:rPr>
          <w:rFonts w:ascii="宋体" w:hAnsi="宋体" w:eastAsia="宋体" w:cs="宋体"/>
          <w:color w:val="000"/>
          <w:sz w:val="28"/>
          <w:szCs w:val="28"/>
        </w:rPr>
        <w:t xml:space="preserve">第四，全力做好应急准备。</w:t>
      </w:r>
    </w:p>
    <w:p>
      <w:pPr>
        <w:ind w:left="0" w:right="0" w:firstLine="560"/>
        <w:spacing w:before="450" w:after="450" w:line="312" w:lineRule="auto"/>
      </w:pPr>
      <w:r>
        <w:rPr>
          <w:rFonts w:ascii="宋体" w:hAnsi="宋体" w:eastAsia="宋体" w:cs="宋体"/>
          <w:color w:val="000"/>
          <w:sz w:val="28"/>
          <w:szCs w:val="28"/>
        </w:rPr>
        <w:t xml:space="preserve">指挥部办公室要结合国家、省、市最新的防控要求，进一步修订完善《XX县应对新型冠状病毒肺炎疫情总体应急预案》，重点对疫情研判、应急响应、流调溯源、核酸检测、交通转运、隔离运行、医疗救治、物资保障、社会管控、宣传引导、消杀处置等10个应急环节、22个专项预案进行再梳理、再细化、再完善。指挥部防控组要认真对照国家和省市有关突发公共事件总体应急预案、新冠肺炎聚集性疫情处置指南、新冠肺炎疫情防控指南(防控方案、防备手册)等各级要求，持续完善各个专项应急预案的职责任务、协调联络、协作配合、处置措施、业务流程等要素，切实增强预案的科学性、精准性、实战性和可操作性。</w:t>
      </w:r>
    </w:p>
    <w:p>
      <w:pPr>
        <w:ind w:left="0" w:right="0" w:firstLine="560"/>
        <w:spacing w:before="450" w:after="450" w:line="312" w:lineRule="auto"/>
      </w:pPr>
      <w:r>
        <w:rPr>
          <w:rFonts w:ascii="宋体" w:hAnsi="宋体" w:eastAsia="宋体" w:cs="宋体"/>
          <w:color w:val="000"/>
          <w:sz w:val="28"/>
          <w:szCs w:val="28"/>
        </w:rPr>
        <w:t xml:space="preserve">同时，要按照“双盲设定”原则，定期开展全流程、全链条、全要素综合应急演练，一旦发生疫情，及时启动平急转换，确保在一个潜伏期内控制住疫情。要切实做好应急物资准备，县应急物资储备库要按照战时状态2个月的物资储备量进行储备，全力满足各医疗卫生机构和重点口岸人员的防护需求;县级部门和各乡镇要按照日常防护1个月的量来准备医用口罩、消毒液等必需的防护物资。</w:t>
      </w:r>
    </w:p>
    <w:p>
      <w:pPr>
        <w:ind w:left="0" w:right="0" w:firstLine="560"/>
        <w:spacing w:before="450" w:after="450" w:line="312" w:lineRule="auto"/>
      </w:pPr>
      <w:r>
        <w:rPr>
          <w:rFonts w:ascii="宋体" w:hAnsi="宋体" w:eastAsia="宋体" w:cs="宋体"/>
          <w:color w:val="000"/>
          <w:sz w:val="28"/>
          <w:szCs w:val="28"/>
        </w:rPr>
        <w:t xml:space="preserve">第五，加快推进疫苗接种。</w:t>
      </w:r>
    </w:p>
    <w:p>
      <w:pPr>
        <w:ind w:left="0" w:right="0" w:firstLine="560"/>
        <w:spacing w:before="450" w:after="450" w:line="312" w:lineRule="auto"/>
      </w:pPr>
      <w:r>
        <w:rPr>
          <w:rFonts w:ascii="宋体" w:hAnsi="宋体" w:eastAsia="宋体" w:cs="宋体"/>
          <w:color w:val="000"/>
          <w:sz w:val="28"/>
          <w:szCs w:val="28"/>
        </w:rPr>
        <w:t xml:space="preserve">接种疫苗仍是当前常态化疫情防控工作的重中之重。要持续推进交通运输、进口冷链、定点医院和隔离场所等16类重点人群“加强针”和3-11 岁适龄无禁忌人群新冠疫苗接种;持续开展加强免疫接种、重点人群全程疫苗接种，加快推动全域适龄无禁忌人员应接尽接，不断提高加强免疫接种覆盖率。要强化科普宣传，扎实推进疫苗序贯接种，加快推动形成免疫屏障。县指挥部督查组、县委目标绩效办要将此项工作作为当前的重点督查内容，对于工作推进不力、影响全县在全市排位的单位，要严肃追责问责。</w:t>
      </w:r>
    </w:p>
    <w:p>
      <w:pPr>
        <w:ind w:left="0" w:right="0" w:firstLine="560"/>
        <w:spacing w:before="450" w:after="450" w:line="312" w:lineRule="auto"/>
      </w:pPr>
      <w:r>
        <w:rPr>
          <w:rFonts w:ascii="宋体" w:hAnsi="宋体" w:eastAsia="宋体" w:cs="宋体"/>
          <w:color w:val="000"/>
          <w:sz w:val="28"/>
          <w:szCs w:val="28"/>
        </w:rPr>
        <w:t xml:space="preserve">第六，坚决守住院感底线。</w:t>
      </w:r>
    </w:p>
    <w:p>
      <w:pPr>
        <w:ind w:left="0" w:right="0" w:firstLine="560"/>
        <w:spacing w:before="450" w:after="450" w:line="312" w:lineRule="auto"/>
      </w:pPr>
      <w:r>
        <w:rPr>
          <w:rFonts w:ascii="宋体" w:hAnsi="宋体" w:eastAsia="宋体" w:cs="宋体"/>
          <w:color w:val="000"/>
          <w:sz w:val="28"/>
          <w:szCs w:val="28"/>
        </w:rPr>
        <w:t xml:space="preserve">本次吉林、上海疫情第一例确诊病例和无证感染者均是在医院主动检测时被发现的，医疗机构在此过程中发挥了重要作用。为此，要切实加强医疗机构内部管理，严格落实发热患者首诊负责、接诊收治、预检分诊等制度，进一步规范院内通道设置，压紧压实“三码”(健康码、接种码、行程码)查验和流行病学史询问工作，充分发挥“前哨”作用。要加强发热门诊和定点医院规范管理，严格执行发热患者和高风险岗位;闭环管理，坚决堵住院感防控漏洞。要提前做好药品和医疗器材等防护物资准备，如遇突发紧急情况可以边处置、边报告，先处置、后报告。</w:t>
      </w:r>
    </w:p>
    <w:p>
      <w:pPr>
        <w:ind w:left="0" w:right="0" w:firstLine="560"/>
        <w:spacing w:before="450" w:after="450" w:line="312" w:lineRule="auto"/>
      </w:pPr>
      <w:r>
        <w:rPr>
          <w:rFonts w:ascii="宋体" w:hAnsi="宋体" w:eastAsia="宋体" w:cs="宋体"/>
          <w:color w:val="000"/>
          <w:sz w:val="28"/>
          <w:szCs w:val="28"/>
        </w:rPr>
        <w:t xml:space="preserve">同志们，让我坚持以习近平总书记在3月17日中央政治局常委会会议讲话精神为指引，保持战略定力，坚持稳中求进，克服麻痹思想、厌战情绪、侥幸心理、松劲心态，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以上是小编为大家整理的关于应对新型冠状病毒肺炎疫情工作时的讲话最新优秀篇，希望对你有所帮助，如果喜欢可以分享给身边的朋友喔，更多最新优秀作文资讯请继续关注网站!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【应对新型冠状病毒肺炎疫情工作时的讲话最新优秀篇】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2025-04-17T05:01:16+08:00</dcterms:created>
  <dcterms:modified xsi:type="dcterms:W3CDTF">2025-04-17T05:01:16+08:00</dcterms:modified>
</cp:coreProperties>
</file>

<file path=docProps/custom.xml><?xml version="1.0" encoding="utf-8"?>
<Properties xmlns="http://schemas.openxmlformats.org/officeDocument/2006/custom-properties" xmlns:vt="http://schemas.openxmlformats.org/officeDocument/2006/docPropsVTypes"/>
</file>