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践行“八荣八耻” 建设和谐校园－演讲稿－八荣八耻演讲稿</w:t>
      </w:r>
      <w:bookmarkEnd w:id="1"/>
    </w:p>
    <w:p>
      <w:pPr>
        <w:jc w:val="center"/>
        <w:spacing w:before="0" w:after="450"/>
      </w:pPr>
      <w:r>
        <w:rPr>
          <w:rFonts w:ascii="Arial" w:hAnsi="Arial" w:eastAsia="Arial" w:cs="Arial"/>
          <w:color w:val="999999"/>
          <w:sz w:val="20"/>
          <w:szCs w:val="20"/>
        </w:rPr>
        <w:t xml:space="preserve">来源：网络  作者：空谷幽兰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3月4日，胡锦涛总书记在看望出席全国政协十届四次会议的委员时，发表了关于树立“八荣八耻”的社会主义荣辱观的重要讲话。胡锦涛总书记的重要讲话，概括精辟，内涵深邃，具有很强的民族性、时代性和实践性，体现了社会主义基本道德规范和社会风尚的本质要求...</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3月4日，胡锦涛总书记在看望出席全国政协十届四次会议的委员时，发表了关于树立“八荣八耻”的社会主义荣辱观的重要讲话。</w:t>
      </w:r>
    </w:p>
    <w:p>
      <w:pPr>
        <w:ind w:left="0" w:right="0" w:firstLine="560"/>
        <w:spacing w:before="450" w:after="450" w:line="312" w:lineRule="auto"/>
      </w:pPr>
      <w:r>
        <w:rPr>
          <w:rFonts w:ascii="宋体" w:hAnsi="宋体" w:eastAsia="宋体" w:cs="宋体"/>
          <w:color w:val="000"/>
          <w:sz w:val="28"/>
          <w:szCs w:val="28"/>
        </w:rPr>
        <w:t xml:space="preserve">胡锦涛总书记的重要讲话，概括精辟，内涵深邃，具有很强的民族性、时代性和实践性，体现了社会主义基本道德规范和社会风尚的本质要求，体现了社会主义价值观的鲜明导向，对于推动形成良好社会风气，构建社会主义和谐社会具有重要意义。胡锦涛总书记提出的\"八荣八耻\"的社会主义荣辱观为我国公民道德建设树起了新的标杆，应该成为青少年的座右铭，也为建设和谐校园提出了新的要求。如何结合学校实际来践行“八荣八耻”，建设更加和谐的校园呢？我认为重在做到“四个结合”：</w:t>
      </w:r>
    </w:p>
    <w:p>
      <w:pPr>
        <w:ind w:left="0" w:right="0" w:firstLine="560"/>
        <w:spacing w:before="450" w:after="450" w:line="312" w:lineRule="auto"/>
      </w:pPr>
      <w:r>
        <w:rPr>
          <w:rFonts w:ascii="宋体" w:hAnsi="宋体" w:eastAsia="宋体" w:cs="宋体"/>
          <w:color w:val="000"/>
          <w:sz w:val="28"/>
          <w:szCs w:val="28"/>
        </w:rPr>
        <w:t xml:space="preserve">（一）与党风廉政教育相结合。学校要把“八荣八耻”的荣辱观作为党风廉政教育和廉洁文化建设的重要内容，与党风廉政教育相结合，进一步促进学校领导廉洁从政、从教，为建设和谐校园提供保障。特别是要与现在进行的“廉洁(政)文化进校园”工作相结合，全面提升“廉洁(政)文化进校园”工作的品味和档次，学校都要在校园显要位置设立“八荣八耻”的标语牌。学校要在学习中结合廉洁教育和廉洁文化建设，教育广大教职工牢固树立社会主义荣辱观。教育系统广大党员教师既要有崇高的理想，又要有踏实的行动；既要有高尚的道德追求，又要有严格的自我约束。社会主义荣辱观它需要我们努力去实践，更需要从自身做起、从细节做起、从小事做起。道德失范、信仰缺失，是许多人腐败堕落的重要思想根源。我们要把“八荣八耻”教育作为一次党风廉政教育的再深入、再升华，为教育健康发展提供坚实的保障。</w:t>
      </w:r>
    </w:p>
    <w:p>
      <w:pPr>
        <w:ind w:left="0" w:right="0" w:firstLine="560"/>
        <w:spacing w:before="450" w:after="450" w:line="312" w:lineRule="auto"/>
      </w:pPr>
      <w:r>
        <w:rPr>
          <w:rFonts w:ascii="宋体" w:hAnsi="宋体" w:eastAsia="宋体" w:cs="宋体"/>
          <w:color w:val="000"/>
          <w:sz w:val="28"/>
          <w:szCs w:val="28"/>
        </w:rPr>
        <w:t xml:space="preserve">（二）与师德师风建设相结合。学校要组织全体教职工进行认真学习，与师德师风建设相结合，并将“八荣八耻”主题教育作为加强自身师德修养的引领航向，为建设和谐校园提供师资支持。学校要从党员教师抓起，开展党风党纪、师德师风和廉洁从教教育，促使教师自觉地树好师表，进一步形成良好的师风、教风和校风。要求教职工要有强烈的工作责任心，有爱校如家的主人翁思想和团队意识，教好每一个学生，上好每一节课，管好每一个班级，做到四育人：教师教书育人，职工服务育人，领导管理育人，学校环境育人。学校在认真学习胡锦涛总书记发表的“八荣八耻”重要讲话的基础上，结合《中小学教师道德行为规范》的有关内容，切实加强教师个体师德修养，从而促进个体素质的提高和群体师德的优化，使教师的群体师德向更高层次提升。</w:t>
      </w:r>
    </w:p>
    <w:p>
      <w:pPr>
        <w:ind w:left="0" w:right="0" w:firstLine="560"/>
        <w:spacing w:before="450" w:after="450" w:line="312" w:lineRule="auto"/>
      </w:pPr>
      <w:r>
        <w:rPr>
          <w:rFonts w:ascii="宋体" w:hAnsi="宋体" w:eastAsia="宋体" w:cs="宋体"/>
          <w:color w:val="000"/>
          <w:sz w:val="28"/>
          <w:szCs w:val="28"/>
        </w:rPr>
        <w:t xml:space="preserve">（三）与学校教学常规管理相结合。要把“八荣八耻”教育融入到平时教育教学管理当中。学校要充分利用升旗、班（团）队会的时间，广泛开展“八荣八耻”教育活动和实践活动。要把“八荣八耻”教育内容引入课堂，针对学生的特点设计教学内容，由浅入深、循循善诱，使“八荣八耻”的教育内容入眼、入耳、入脑、入心。把开展“八荣八耻”教育活动与学校教育常规工作有机结合，使“八荣八耻”教育活动渗透到学校的各个环节中。要继承和发扬学校思想政治教育和德育工作的优良传统，适应新形势，谋划建设和谐校园的新思路，开辟建设和谐校园的新途径。</w:t>
      </w:r>
    </w:p>
    <w:p>
      <w:pPr>
        <w:ind w:left="0" w:right="0" w:firstLine="560"/>
        <w:spacing w:before="450" w:after="450" w:line="312" w:lineRule="auto"/>
      </w:pPr>
      <w:r>
        <w:rPr>
          <w:rFonts w:ascii="宋体" w:hAnsi="宋体" w:eastAsia="宋体" w:cs="宋体"/>
          <w:color w:val="000"/>
          <w:sz w:val="28"/>
          <w:szCs w:val="28"/>
        </w:rPr>
        <w:t xml:space="preserve">（四）与青少年道德实践相结合。以“八荣八耻”为具体内容的社会主义荣辱观，为我国公民道德建设树起了新的标杆，应该成为广大青少年的座右铭，将对加强社会主义思想道德建设产生积极的影响。我们要把发展社会主义先进文化放到十分突出的位置，充分发挥文化启迪思想、陶冶情操、传授知识、鼓舞人心的积极作用，大力弘扬以爱国主义为核心的民族精神和以改革创新为核心的时代精神，着力加强社会主义思想道德建设，努力培育有理想、有道德、有文化、有纪律的社会主义公民。要采取各种方式、通过多种途径，如学唱“八荣八耻”儿歌，开展“八荣八耻”辩论等。广泛开展以“知荣辱、树新风”为主题的道德实践活动，引导青少年从我做起，从现在做起，从身边做起，从点滴做起，把实践“八荣八耻”转化为每个青少年的自觉行动，从而切实推动建设和谐校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2024-11-22T08:41:08+08:00</dcterms:created>
  <dcterms:modified xsi:type="dcterms:W3CDTF">2024-11-22T08:41:08+08:00</dcterms:modified>
</cp:coreProperties>
</file>

<file path=docProps/custom.xml><?xml version="1.0" encoding="utf-8"?>
<Properties xmlns="http://schemas.openxmlformats.org/officeDocument/2006/custom-properties" xmlns:vt="http://schemas.openxmlformats.org/officeDocument/2006/docPropsVTypes"/>
</file>