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组织生活会个人发言材料202_范文(通用3篇)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,欢迎品鉴！【篇一】组织生活会个人发言材料...</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【篇一】组织生活会个人发言材料20_</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【篇二】组织生活会个人发言材料20_</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【篇三】组织生活会个人发言材料20_</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