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总经理公司年会发言稿三篇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遇与挑战同在，困难与希望共存。十载风雨身后事，策马扬鞭向前看。站在新年的起跑线上，我们看到了希望，也看到了明天的辉煌。我们会以海纳百川的气魄，风雨同舟，一路前行，创造更加辉煌的明天！为大家整理的《总经理公司年会发言稿三篇》，希望对大家有所...</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十载风雨身后事，策马扬鞭向前看。站在新年的起跑线上，我们看到了希望，也看到了明天的辉煌。我们会以海纳百川的气魄，风雨同舟，一路前行，创造更加辉煌的明天！为大家整理的《总经理公司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亲爱的各位公司员工及加盟商代表们：</w:t>
      </w:r>
    </w:p>
    <w:p>
      <w:pPr>
        <w:ind w:left="0" w:right="0" w:firstLine="560"/>
        <w:spacing w:before="450" w:after="450" w:line="312" w:lineRule="auto"/>
      </w:pPr>
      <w:r>
        <w:rPr>
          <w:rFonts w:ascii="宋体" w:hAnsi="宋体" w:eastAsia="宋体" w:cs="宋体"/>
          <w:color w:val="000"/>
          <w:sz w:val="28"/>
          <w:szCs w:val="28"/>
        </w:rPr>
        <w:t xml:space="preserve">　　大家晚上好！首先，我谨代表万丰国际林业有限公司，万丰国际珠宝及千饰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19岁写出自己的第一个3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年，全体员工以高度的责任心和饱满的工作热情与公司共同面对困难，战胜困难，不辞辛劳加班加点如期交货，涌现出一批优秀员工代表，使公司以诚信赢得客户的更加青睐，保持订单的稳定。在大家的努力下，20**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2024-11-22T21:37:24+08:00</dcterms:created>
  <dcterms:modified xsi:type="dcterms:W3CDTF">2024-11-22T21:37:24+08:00</dcterms:modified>
</cp:coreProperties>
</file>

<file path=docProps/custom.xml><?xml version="1.0" encoding="utf-8"?>
<Properties xmlns="http://schemas.openxmlformats.org/officeDocument/2006/custom-properties" xmlns:vt="http://schemas.openxmlformats.org/officeDocument/2006/docPropsVTypes"/>
</file>