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一定负起当班长的责任，成为老师的左膀右臂，成为同学们的好榜样！我会：上课积极发言，认真回答老师的每一个问题。在管理方面，我会让早自习时安静的落下一根针也听得见。为大家整理的《中学生竞选班长演讲稿范文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！我会：上课积极发言，认真回答老师的每一个问题。在管理方面，我会让早自习时安静的落下一根针也听得见。为大家整理的《中学生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