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个人鱼塘承包合同书优秀(二十四篇)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个人鱼塘承包合同书一乙方(承包方)： 现住址：因乙方的生产需要，为了更加提高经济效益，故需充分利用水资源，现就甲方自行所有的一口鱼塘，经甲乙双方认真协商订立本合同书，以供双方共同遵守。一、甲方发包的鱼塘座落及面积________二、承包期限...</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一、甲方发包的鱼塘座落及面积________</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__年，即从__年__月__日起到__年__月__日止。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三、承包金额和付款方式：__</w:t>
      </w:r>
    </w:p>
    <w:p>
      <w:pPr>
        <w:ind w:left="0" w:right="0" w:firstLine="560"/>
        <w:spacing w:before="450" w:after="450" w:line="312" w:lineRule="auto"/>
      </w:pPr>
      <w:r>
        <w:rPr>
          <w:rFonts w:ascii="宋体" w:hAnsi="宋体" w:eastAsia="宋体" w:cs="宋体"/>
          <w:color w:val="000"/>
          <w:sz w:val="28"/>
          <w:szCs w:val="28"/>
        </w:rPr>
        <w:t xml:space="preserve">1、合同的总金额为：__元。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a、__年__月__号付款__元(第一次付款)。</w:t>
      </w:r>
    </w:p>
    <w:p>
      <w:pPr>
        <w:ind w:left="0" w:right="0" w:firstLine="560"/>
        <w:spacing w:before="450" w:after="450" w:line="312" w:lineRule="auto"/>
      </w:pPr>
      <w:r>
        <w:rPr>
          <w:rFonts w:ascii="宋体" w:hAnsi="宋体" w:eastAsia="宋体" w:cs="宋体"/>
          <w:color w:val="000"/>
          <w:sz w:val="28"/>
          <w:szCs w:val="28"/>
        </w:rPr>
        <w:t xml:space="preserve">b、__年__月__号前付款__元(第二次付款)。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个人鱼塘承包合同书二</w:t>
      </w:r>
    </w:p>
    <w:p>
      <w:pPr>
        <w:ind w:left="0" w:right="0" w:firstLine="560"/>
        <w:spacing w:before="450" w:after="450" w:line="312" w:lineRule="auto"/>
      </w:pPr>
      <w:r>
        <w:rPr>
          <w:rFonts w:ascii="宋体" w:hAnsi="宋体" w:eastAsia="宋体" w:cs="宋体"/>
          <w:color w:val="000"/>
          <w:sz w:val="28"/>
          <w:szCs w:val="28"/>
        </w:rPr>
        <w:t xml:space="preserve">甲方：清____区长埔象牙、象东、象西、象星村民小组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承包限制：本合同承包期限为___年，即从20__年10月1日起至20__年9月31日止。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个人鱼塘承包合同书七</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20__年底改造至今，已经20__年了。原先改造是由农户筹资完成的，改造后集体放养了部分鱼苗。由于无人管理，垂钓、偷盗现象严重，导致群众不但不受益，反而塘里的水花生每年还要花钱请人清理，从而造成集体资产闲置浪费。为了盘活资产，增加集体收入，经年 月 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 年， 元/年，合计人民币 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 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二、租赁时间：从公元20__年1月1日起至20__年12月30日止，为期7年。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四、付款方式：每年1月1日一次性付清当年租金，押金伍万元(50000.00元)，押金5万元抵20__年的鱼塘租金。剩下的12万于20__年1月1日前交清20__年的租金。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承包方：__县__镇__村_组，___，简称乙方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二、承包期限：从____年_月_日起至____年_月_日止.共贰拾年。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年由乙方一次性付给甲方叁仟元，甲方作为补偿费付给原承包人___;第二年、第三年，鉴于处于建塘阶段，乙方只付给甲方承包费每年伍佰元。从第四年即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个人鱼塘承包合同书篇十七</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甲方将承包本村(查干土莫村)的部分鱼塘，转包给乙方进行承包。鱼塘范围：东起，西至 ，南到 ，北临 。(详见图纸)。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承包费用为3年5万元整。乙方向甲方交付承包费用：第一年：20__年3月15日前交付2万元整;第二年：20__年3月15日前交付1.5万元;第三年：20__年3月15日前交付1.5万元。</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 承包期内，甲方负责协调保证鱼塘每年春季5月1日前供水至塘内平均深度0.5米以上;合理的供水费用由乙方承担。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2.如遇供水紧张情况，甲乙双方可在鱼塘附近打水井一口，打井费用由乙方承担，水井抽水用电事宜由甲方协调解决。</w:t>
      </w:r>
    </w:p>
    <w:p>
      <w:pPr>
        <w:ind w:left="0" w:right="0" w:firstLine="560"/>
        <w:spacing w:before="450" w:after="450" w:line="312" w:lineRule="auto"/>
      </w:pPr>
      <w:r>
        <w:rPr>
          <w:rFonts w:ascii="宋体" w:hAnsi="宋体" w:eastAsia="宋体" w:cs="宋体"/>
          <w:color w:val="000"/>
          <w:sz w:val="28"/>
          <w:szCs w:val="28"/>
        </w:rPr>
        <w:t xml:space="preserve">3.承包期内，鱼塘四周土坝由乙方自行维修，如遇到不可抗拒的自然灾害所造成的损失由乙方自行负责。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4.承包期内，鱼塘内芦苇由乙方负责经营管理，销售收入归乙方所有。</w:t>
      </w:r>
    </w:p>
    <w:p>
      <w:pPr>
        <w:ind w:left="0" w:right="0" w:firstLine="560"/>
        <w:spacing w:before="450" w:after="450" w:line="312" w:lineRule="auto"/>
      </w:pPr>
      <w:r>
        <w:rPr>
          <w:rFonts w:ascii="宋体" w:hAnsi="宋体" w:eastAsia="宋体" w:cs="宋体"/>
          <w:color w:val="000"/>
          <w:sz w:val="28"/>
          <w:szCs w:val="28"/>
        </w:rPr>
        <w:t xml:space="preserve">5.承包期满后，甲方继续发包时在同等条件的情况下乙方优先承包。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1.承包期间，如甲方法人更换，不得影响此协议的有效性、连续性;如发生土地使用权纠纷，由甲方负责协调处理;乙方不享受政府给予甲方的一切经济政策补助。</w:t>
      </w:r>
    </w:p>
    <w:p>
      <w:pPr>
        <w:ind w:left="0" w:right="0" w:firstLine="560"/>
        <w:spacing w:before="450" w:after="450" w:line="312" w:lineRule="auto"/>
      </w:pPr>
      <w:r>
        <w:rPr>
          <w:rFonts w:ascii="宋体" w:hAnsi="宋体" w:eastAsia="宋体" w:cs="宋体"/>
          <w:color w:val="000"/>
          <w:sz w:val="28"/>
          <w:szCs w:val="28"/>
        </w:rPr>
        <w:t xml:space="preserve">2.承包期内，如乙方因重大特殊原因长期不能管理鱼塘，乙方有权委托直系亲属管理，或按本合同条款转包他人，甲方不得阻止干预。</w:t>
      </w:r>
    </w:p>
    <w:p>
      <w:pPr>
        <w:ind w:left="0" w:right="0" w:firstLine="560"/>
        <w:spacing w:before="450" w:after="450" w:line="312" w:lineRule="auto"/>
      </w:pPr>
      <w:r>
        <w:rPr>
          <w:rFonts w:ascii="宋体" w:hAnsi="宋体" w:eastAsia="宋体" w:cs="宋体"/>
          <w:color w:val="000"/>
          <w:sz w:val="28"/>
          <w:szCs w:val="28"/>
        </w:rPr>
        <w:t xml:space="preserve">3.承包期间，如果国家或油田占用鱼塘(如油田打油井用地及油田地调放炮等)造成鱼塘经济损失，乙方应得承包期内的鱼塘损失政策补助款，其他款项归甲方所得。</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乙方承包的鱼塘位于______，鱼塘总面积______亩，(鱼塘的具体面积、位置以合同附图为准，详见附件二)，附图及鱼塘现状已经甲乙双方确认。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鱼塘承包期为______年，即从_____年____月____日至_____年____月____日止。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1、从_____年____月____日至_____年____月____日止，承包费为每年人民币______元。</w:t>
      </w:r>
    </w:p>
    <w:p>
      <w:pPr>
        <w:ind w:left="0" w:right="0" w:firstLine="560"/>
        <w:spacing w:before="450" w:after="450" w:line="312" w:lineRule="auto"/>
      </w:pPr>
      <w:r>
        <w:rPr>
          <w:rFonts w:ascii="宋体" w:hAnsi="宋体" w:eastAsia="宋体" w:cs="宋体"/>
          <w:color w:val="000"/>
          <w:sz w:val="28"/>
          <w:szCs w:val="28"/>
        </w:rPr>
        <w:t xml:space="preserve">2、 每年的承包费应于当年____月____日前一次性缴交完毕。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1、在签订合同时乙方必须向甲方缴交纳当年承包总款的____%(即人民币____元)作为履约保证金。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(4)乙方拖欠承包费(包括部分拖欠)达____个月的;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(4)如在当年____月____日前征用的可减免一半租金;如在____月____日后征用的不减免租金。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1、承包期间，非本合同规定的情况，甲方擅自解除本合同，提前收回渔塘的，甲方应按未履行合同期限应计承包款总额的____%向乙方支付违约金。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2、承包期间，非本合同规定的情况，乙方若中途退包，提前解除合同的，乙方应按未履行合同期限应计承包款总额的____%向甲方支付违约金，履约保证金不退回。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四)款规定，逾期缴交承包费，须向甲方支付违约金，每逾期____日，按被拖欠承包费总额每日____%计付违约金，若拖欠承包费达____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4、合同承包期内乙方违反本合同第七条合同承包期内乙方违反本合同第七条第____款的，甲方无偿收回发包的鱼塘，并可要求乙方承担赔偿责任。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5、承包期间，如遇外堤洪水受浸可以减免当年承包租金(如在当年____月份后受浸只减免半年现金，内涝水受浸不减免租金)。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九、本合同履行中如发生争议，由双方协商解决;协商不成的，采取以下第____种方式解决：向____区仲裁委员会申请仲裁;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个人鱼塘承包合同书篇二十二</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2025-04-20T21:19:52+08:00</dcterms:created>
  <dcterms:modified xsi:type="dcterms:W3CDTF">2025-04-20T21:19:52+08:00</dcterms:modified>
</cp:coreProperties>
</file>

<file path=docProps/custom.xml><?xml version="1.0" encoding="utf-8"?>
<Properties xmlns="http://schemas.openxmlformats.org/officeDocument/2006/custom-properties" xmlns:vt="http://schemas.openxmlformats.org/officeDocument/2006/docPropsVTypes"/>
</file>