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最新农村土地承包合同简单(七篇)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简单一《^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农村土地承包合同简单一</w:t>
      </w:r>
    </w:p>
    <w:p>
      <w:pPr>
        <w:ind w:left="0" w:right="0" w:firstLine="560"/>
        <w:spacing w:before="450" w:after="450" w:line="312" w:lineRule="auto"/>
      </w:pPr>
      <w:r>
        <w:rPr>
          <w:rFonts w:ascii="宋体" w:hAnsi="宋体" w:eastAsia="宋体" w:cs="宋体"/>
          <w:color w:val="000"/>
          <w:sz w:val="28"/>
          <w:szCs w:val="28"/>
        </w:rPr>
        <w:t xml:space="preserve">《^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可以收回承包地的（法定解除合同）。</w:t>
      </w:r>
    </w:p>
    <w:p>
      <w:pPr>
        <w:ind w:left="0" w:right="0" w:firstLine="560"/>
        <w:spacing w:before="450" w:after="450" w:line="312" w:lineRule="auto"/>
      </w:pPr>
      <w:r>
        <w:rPr>
          <w:rFonts w:ascii="宋体" w:hAnsi="宋体" w:eastAsia="宋体" w:cs="宋体"/>
          <w:color w:val="000"/>
          <w:sz w:val="28"/>
          <w:szCs w:val="28"/>
        </w:rPr>
        <w:t xml:space="preserve">指土地承包合同生效后，没有履行或没有履行完毕前，当事人在法律规定的解除条件出现时，行使解除权而使合同关系消灭。根据《合同法》第94条规定，结合《^v^农村土地承包法》等一系列农村法律，法规，有下列情形之一的，当事人可以解除承包合同：</w:t>
      </w:r>
    </w:p>
    <w:p>
      <w:pPr>
        <w:ind w:left="0" w:right="0" w:firstLine="560"/>
        <w:spacing w:before="450" w:after="450" w:line="312" w:lineRule="auto"/>
      </w:pPr>
      <w:r>
        <w:rPr>
          <w:rFonts w:ascii="宋体" w:hAnsi="宋体" w:eastAsia="宋体" w:cs="宋体"/>
          <w:color w:val="000"/>
          <w:sz w:val="28"/>
          <w:szCs w:val="28"/>
        </w:rPr>
        <w:t xml:space="preserve">1、一是因不可抗力致使不能实现土地承包合同目的。根据《民法通则》第135条规定，不可抗力是指不能遇见、不能避免并不能克服的客观情况。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2、承包方全家迁入设区的市，转为非农业户口，村集体可以收回承包的耕地和草地。注意，不包括林地。</w:t>
      </w:r>
    </w:p>
    <w:p>
      <w:pPr>
        <w:ind w:left="0" w:right="0" w:firstLine="560"/>
        <w:spacing w:before="450" w:after="450" w:line="312" w:lineRule="auto"/>
      </w:pPr>
      <w:r>
        <w:rPr>
          <w:rFonts w:ascii="宋体" w:hAnsi="宋体" w:eastAsia="宋体" w:cs="宋体"/>
          <w:color w:val="000"/>
          <w:sz w:val="28"/>
          <w:szCs w:val="28"/>
        </w:rPr>
        <w:t xml:space="preserve">3、犯罪服刑被依法注销户口的农民的承包地。注意：对服刑时间不长，一两年至于几个月就将刑满释放的人，他们行满释放后回家继续务农，应当给予其生活出路，对他们的承包地可以不做调整，由其亲属耕种。</w:t>
      </w:r>
    </w:p>
    <w:p>
      <w:pPr>
        <w:ind w:left="0" w:right="0" w:firstLine="560"/>
        <w:spacing w:before="450" w:after="450" w:line="312" w:lineRule="auto"/>
      </w:pPr>
      <w:r>
        <w:rPr>
          <w:rFonts w:ascii="宋体" w:hAnsi="宋体" w:eastAsia="宋体" w:cs="宋体"/>
          <w:color w:val="000"/>
          <w:sz w:val="28"/>
          <w:szCs w:val="28"/>
        </w:rPr>
        <w:t xml:space="preserve">4、承包人死亡，承包经营的家庭消亡，为避免已有的承包地的承包方的继承人因继承而获得两份承包地，允许村集体收回该户承包的耕地和草地。</w:t>
      </w:r>
    </w:p>
    <w:p>
      <w:pPr>
        <w:ind w:left="0" w:right="0" w:firstLine="560"/>
        <w:spacing w:before="450" w:after="450" w:line="312" w:lineRule="auto"/>
      </w:pPr>
      <w:r>
        <w:rPr>
          <w:rFonts w:ascii="宋体" w:hAnsi="宋体" w:eastAsia="宋体" w:cs="宋体"/>
          <w:color w:val="000"/>
          <w:sz w:val="28"/>
          <w:szCs w:val="28"/>
        </w:rPr>
        <w:t xml:space="preserve">5、承包方农户丧失劳动力，无力继续耕种或者经营土地，本人自愿放弃土地承包权的；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6、承包方随意改变土地用途，或进行破坏性、掠夺性生产经营，经发包方劝阻无效的；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7、国家建设的需要，承包方所承包的土地全部被依法征用或者批准占用的；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8、是国家机关、企事业单位职工，并取得非农业户口的；</w:t>
      </w:r>
    </w:p>
    <w:p>
      <w:pPr>
        <w:ind w:left="0" w:right="0" w:firstLine="560"/>
        <w:spacing w:before="450" w:after="450" w:line="312" w:lineRule="auto"/>
      </w:pPr>
      <w:r>
        <w:rPr>
          <w:rFonts w:ascii="宋体" w:hAnsi="宋体" w:eastAsia="宋体" w:cs="宋体"/>
          <w:color w:val="000"/>
          <w:sz w:val="28"/>
          <w:szCs w:val="28"/>
        </w:rPr>
        <w:t xml:space="preserve">9、承包方迁入其他集体经济组织取得成员资格并承包经营土地的；比如农村妇女出嫁，若是婆家所在地给出嫁女子承包地了，娘家的承包地当地村集体有权收回。</w:t>
      </w:r>
    </w:p>
    <w:p>
      <w:pPr>
        <w:ind w:left="0" w:right="0" w:firstLine="560"/>
        <w:spacing w:before="450" w:after="450" w:line="312" w:lineRule="auto"/>
      </w:pPr>
      <w:r>
        <w:rPr>
          <w:rFonts w:ascii="宋体" w:hAnsi="宋体" w:eastAsia="宋体" w:cs="宋体"/>
          <w:color w:val="000"/>
          <w:sz w:val="28"/>
          <w:szCs w:val="28"/>
        </w:rPr>
        <w:t xml:space="preserve">10、承包人连续二年弃耕抛荒的，村集体可终止承包合同，收回发包地。</w:t>
      </w:r>
    </w:p>
    <w:p>
      <w:pPr>
        <w:ind w:left="0" w:right="0" w:firstLine="560"/>
        <w:spacing w:before="450" w:after="450" w:line="312" w:lineRule="auto"/>
      </w:pPr>
      <w:r>
        <w:rPr>
          <w:rFonts w:ascii="宋体" w:hAnsi="宋体" w:eastAsia="宋体" w:cs="宋体"/>
          <w:color w:val="000"/>
          <w:sz w:val="28"/>
          <w:szCs w:val="28"/>
        </w:rPr>
        <w:t xml:space="preserve">11、解放军、武警部队现役军官（警官）或者转业后国家安置工作的士官，根据军队的有关规定，部队应当及时通告地方人民政府，对其家属停发优待金，由其入伍前所在农村集体经济组织收回承包地。</w:t>
      </w:r>
    </w:p>
    <w:p>
      <w:pPr>
        <w:ind w:left="0" w:right="0" w:firstLine="560"/>
        <w:spacing w:before="450" w:after="450" w:line="312" w:lineRule="auto"/>
      </w:pPr>
      <w:r>
        <w:rPr>
          <w:rFonts w:ascii="宋体" w:hAnsi="宋体" w:eastAsia="宋体" w:cs="宋体"/>
          <w:color w:val="000"/>
          <w:sz w:val="28"/>
          <w:szCs w:val="28"/>
        </w:rPr>
        <w:t xml:space="preserve">《^v^农村土地承包法》第五十一条规定：因土地承包经营发生纠纷的，双方当事人可以通过协商解决，也可以请求村民委员会、乡（镇）人民政府等调解解决。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第五十二条规定：当事人对农村土地承包仲裁机构的仲裁裁决不服的，可以在收到裁决书之日起三十日内向人民法院起诉。逾期不起诉的，裁决书即发生法律效力。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农村土地承包合同简单六</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农村土地承包合同简单七</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4、承包期内，甲方不得单方面解除本合同，不得以任何借口或理由强迫乙方放下或变更土地承包经营权，更不得以划分^v^口粮田^v^和^v^职责田^v^等为由收回承包地搞招标承包，也不得将承包地收回抵顶欠款。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2025-01-19T02:23:40+08:00</dcterms:created>
  <dcterms:modified xsi:type="dcterms:W3CDTF">2025-01-19T02:23:40+08:00</dcterms:modified>
</cp:coreProperties>
</file>

<file path=docProps/custom.xml><?xml version="1.0" encoding="utf-8"?>
<Properties xmlns="http://schemas.openxmlformats.org/officeDocument/2006/custom-properties" xmlns:vt="http://schemas.openxmlformats.org/officeDocument/2006/docPropsVTypes"/>
</file>