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自建房施工承包合同范文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乙方：甲方将位于××县××镇××路的自住用房的建房施工工程承包给乙方施工。甲方与乙方在真实平等、互利的基础上经过充分协商，为了明确甲、乙双方的责任，保证如质如量按期完成该工程，就该建房工程的施工承包事宜达成如下协议：一、工程施工范围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w:t>
      </w:r>
    </w:p>
    <w:p>
      <w:pPr>
        <w:ind w:left="0" w:right="0" w:firstLine="560"/>
        <w:spacing w:before="450" w:after="450" w:line="312" w:lineRule="auto"/>
      </w:pPr>
      <w:r>
        <w:rPr>
          <w:rFonts w:ascii="宋体" w:hAnsi="宋体" w:eastAsia="宋体" w:cs="宋体"/>
          <w:color w:val="000"/>
          <w:sz w:val="28"/>
          <w:szCs w:val="28"/>
        </w:rPr>
        <w:t xml:space="preserve">工程期限从 年 月 日至 年 月 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1、由乙方按照图纸的要求统筹计划安排甲方进行购买所需的建筑材料，并按照图纸的式样进行施工；2、乙方负责召集建筑施工人员，并组织、管理、指挥工人施工，乙方施工人员的生活由乙方自理，乙方及其施工人员与甲方不存在雇佣关系。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1、乙方照图进行施工，甲方按要求验收工程质量；2、楼层高度以图纸为准。圈梁和挑梁、浇注凝固后不应有蜂窝、麻面等。更不能出现钢筋外漏现象。在砌筑及浇注圈梁过程中，乙方施工时要保证质量，墙面要平整、房屋直角的地方不能纵角。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第三人人身及财产损害的，乙方应对此负全部责任。五、工程造价：泥工 元/m，木工 元/m，面积按实际工程面积计算。房屋竣工后，经检查屋面、厨房、厕所通过试水后没有渗漏，墙体楼面没有任何异常验收后付清。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