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2024年办公用品供货合同协议(十篇)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一乙方：签约时间：经甲、乙双方平等协商，达成如下协议：1、甲方在乙方定点购买低值易耗用品，乙方应每季度为甲方无偿提供所供产品的报价单一份。2、乙方必须保证提供给甲方的所有办公用品无任何质量问题，否则将无条件退换物品。3、...</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办公用品供货合同协议三</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办公用品供货合同协议四</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邮 编：100044</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编：100083</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真：010-62312975</w:t>
      </w:r>
    </w:p>
    <w:p>
      <w:pPr>
        <w:ind w:left="0" w:right="0" w:firstLine="560"/>
        <w:spacing w:before="450" w:after="450" w:line="312" w:lineRule="auto"/>
      </w:pPr>
      <w:r>
        <w:rPr>
          <w:rFonts w:ascii="宋体" w:hAnsi="宋体" w:eastAsia="宋体" w:cs="宋体"/>
          <w:color w:val="000"/>
          <w:sz w:val="28"/>
          <w:szCs w:val="28"/>
        </w:rPr>
        <w:t xml:space="preserve">开户银行：北京银行学院路支行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w:t>
      </w:r>
    </w:p>
    <w:p>
      <w:pPr>
        <w:ind w:left="0" w:right="0" w:firstLine="560"/>
        <w:spacing w:before="450" w:after="450" w:line="312" w:lineRule="auto"/>
      </w:pPr>
      <w:r>
        <w:rPr>
          <w:rFonts w:ascii="宋体" w:hAnsi="宋体" w:eastAsia="宋体" w:cs="宋体"/>
          <w:color w:val="000"/>
          <w:sz w:val="28"/>
          <w:szCs w:val="28"/>
        </w:rPr>
        <w:t xml:space="preserve">。商品移交后，商品毁损、灭失的风险由甲方承担。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____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w:t>
      </w:r>
    </w:p>
    <w:p>
      <w:pPr>
        <w:ind w:left="0" w:right="0" w:firstLine="560"/>
        <w:spacing w:before="450" w:after="450" w:line="312" w:lineRule="auto"/>
      </w:pPr>
      <w:r>
        <w:rPr>
          <w:rFonts w:ascii="宋体" w:hAnsi="宋体" w:eastAsia="宋体" w:cs="宋体"/>
          <w:color w:val="000"/>
          <w:sz w:val="28"/>
          <w:szCs w:val="28"/>
        </w:rPr>
        <w:t xml:space="preserve">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办公用品供货合同协议六</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办公用品供货合同协议八</w:t>
      </w:r>
    </w:p>
    <w:p>
      <w:pPr>
        <w:ind w:left="0" w:right="0" w:firstLine="560"/>
        <w:spacing w:before="450" w:after="450" w:line="312" w:lineRule="auto"/>
      </w:pPr>
      <w:r>
        <w:rPr>
          <w:rFonts w:ascii="宋体" w:hAnsi="宋体" w:eastAsia="宋体" w:cs="宋体"/>
          <w:color w:val="000"/>
          <w:sz w:val="28"/>
          <w:szCs w:val="28"/>
        </w:rPr>
        <w:t xml:space="preserve">买方名称：__公司(以下简称甲方)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卖方名称：__公司(以下简称乙方)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人：__</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签订地点：_________签订地点：_________[_TAG_h3]办公用品供货合同协议篇十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2025-04-27T18:10:11+08:00</dcterms:created>
  <dcterms:modified xsi:type="dcterms:W3CDTF">2025-04-27T18:10:11+08:00</dcterms:modified>
</cp:coreProperties>
</file>

<file path=docProps/custom.xml><?xml version="1.0" encoding="utf-8"?>
<Properties xmlns="http://schemas.openxmlformats.org/officeDocument/2006/custom-properties" xmlns:vt="http://schemas.openxmlformats.org/officeDocument/2006/docPropsVTypes"/>
</file>