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2025年果木采购合同 果树采购合同(7篇)</w:t>
      </w:r>
      <w:bookmarkEnd w:id="1"/>
    </w:p>
    <w:p>
      <w:pPr>
        <w:jc w:val="center"/>
        <w:spacing w:before="0" w:after="450"/>
      </w:pPr>
      <w:r>
        <w:rPr>
          <w:rFonts w:ascii="Arial" w:hAnsi="Arial" w:eastAsia="Arial" w:cs="Arial"/>
          <w:color w:val="999999"/>
          <w:sz w:val="20"/>
          <w:szCs w:val="20"/>
        </w:rPr>
        <w:t xml:space="preserve">来源：网络  作者：空山新雨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果木采购合同果树采购合同一甲方：乙方：经甲乙双方协商，就炉渣销售达成以下协议：一、价格及数量：炉渣单价为45元/吨（含过磅费），数量为甲方热焖渣处理生产线厂房南面炉渣堆场炉渣。二、乙方必须在签订本协议前预交伍拾万押金，并在签订本协议后三个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经甲乙双方协商，就炉渣销售达成以下协议：</w:t>
      </w:r>
    </w:p>
    <w:p>
      <w:pPr>
        <w:ind w:left="0" w:right="0" w:firstLine="560"/>
        <w:spacing w:before="450" w:after="450" w:line="312" w:lineRule="auto"/>
      </w:pPr>
      <w:r>
        <w:rPr>
          <w:rFonts w:ascii="宋体" w:hAnsi="宋体" w:eastAsia="宋体" w:cs="宋体"/>
          <w:color w:val="000"/>
          <w:sz w:val="28"/>
          <w:szCs w:val="28"/>
        </w:rPr>
        <w:t xml:space="preserve">一、价格及数量：炉渣单价为45元/吨（含过磅费），数量为甲方热焖渣处理生产线厂房南面炉渣堆场炉渣。</w:t>
      </w:r>
    </w:p>
    <w:p>
      <w:pPr>
        <w:ind w:left="0" w:right="0" w:firstLine="560"/>
        <w:spacing w:before="450" w:after="450" w:line="312" w:lineRule="auto"/>
      </w:pPr>
      <w:r>
        <w:rPr>
          <w:rFonts w:ascii="宋体" w:hAnsi="宋体" w:eastAsia="宋体" w:cs="宋体"/>
          <w:color w:val="000"/>
          <w:sz w:val="28"/>
          <w:szCs w:val="28"/>
        </w:rPr>
        <w:t xml:space="preserve">二、乙方必须在签订本协议前预交伍拾万押金，并在签订本协议后三个工作日内预付贰佰贰拾万货款（以货款达到甲方指定账户为准，付款单位的名称须与合同签订的单位名称相符），无故货款不按时到位，则视为自动放弃购买，伍拾万元押金不予退还。预交的伍拾万元押金，同时作为遵守我公司内部管理及交通管理的保证金，在提货期间有违反规定并造成甲方损失的，根据甲方损失程度从伍拾万元押金中扣减。</w:t>
      </w:r>
    </w:p>
    <w:p>
      <w:pPr>
        <w:ind w:left="0" w:right="0" w:firstLine="560"/>
        <w:spacing w:before="450" w:after="450" w:line="312" w:lineRule="auto"/>
      </w:pPr>
      <w:r>
        <w:rPr>
          <w:rFonts w:ascii="宋体" w:hAnsi="宋体" w:eastAsia="宋体" w:cs="宋体"/>
          <w:color w:val="000"/>
          <w:sz w:val="28"/>
          <w:szCs w:val="28"/>
        </w:rPr>
        <w:t xml:space="preserve">三、支付方式：乙方将预付货款转入甲方指定账户。100000吨炉渣货款共计：人民币肆佰伍拾万整（￥4500000.00元）。</w:t>
      </w:r>
    </w:p>
    <w:p>
      <w:pPr>
        <w:ind w:left="0" w:right="0" w:firstLine="560"/>
        <w:spacing w:before="450" w:after="450" w:line="312" w:lineRule="auto"/>
      </w:pPr>
      <w:r>
        <w:rPr>
          <w:rFonts w:ascii="宋体" w:hAnsi="宋体" w:eastAsia="宋体" w:cs="宋体"/>
          <w:color w:val="000"/>
          <w:sz w:val="28"/>
          <w:szCs w:val="28"/>
        </w:rPr>
        <w:t xml:space="preserve">四、提货方式：款到提货，乙方按甲方通知的时间进场提货，乙方自行负责破渣、装车、运输，所产生费用由乙方自行解决。</w:t>
      </w:r>
    </w:p>
    <w:p>
      <w:pPr>
        <w:ind w:left="0" w:right="0" w:firstLine="560"/>
        <w:spacing w:before="450" w:after="450" w:line="312" w:lineRule="auto"/>
      </w:pPr>
      <w:r>
        <w:rPr>
          <w:rFonts w:ascii="宋体" w:hAnsi="宋体" w:eastAsia="宋体" w:cs="宋体"/>
          <w:color w:val="000"/>
          <w:sz w:val="28"/>
          <w:szCs w:val="28"/>
        </w:rPr>
        <w:t xml:space="preserve">五、交货地点：甲方料场（甲方热焖渣处理生产线厂房南面炉渣堆场）。</w:t>
      </w:r>
    </w:p>
    <w:p>
      <w:pPr>
        <w:ind w:left="0" w:right="0" w:firstLine="560"/>
        <w:spacing w:before="450" w:after="450" w:line="312" w:lineRule="auto"/>
      </w:pPr>
      <w:r>
        <w:rPr>
          <w:rFonts w:ascii="宋体" w:hAnsi="宋体" w:eastAsia="宋体" w:cs="宋体"/>
          <w:color w:val="000"/>
          <w:sz w:val="28"/>
          <w:szCs w:val="28"/>
        </w:rPr>
        <w:t xml:space="preserve">六、本合同提货期限：共2个月，至20xx年12月25日止。</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1、甲方按合同要求进行供应，并维持现场装车秩序及协调拉动 车辆进出厂门，乙方要及时安排装车，保证在两个月内拉完10万吨炉渣。</w:t>
      </w:r>
    </w:p>
    <w:p>
      <w:pPr>
        <w:ind w:left="0" w:right="0" w:firstLine="560"/>
        <w:spacing w:before="450" w:after="450" w:line="312" w:lineRule="auto"/>
      </w:pPr>
      <w:r>
        <w:rPr>
          <w:rFonts w:ascii="宋体" w:hAnsi="宋体" w:eastAsia="宋体" w:cs="宋体"/>
          <w:color w:val="000"/>
          <w:sz w:val="28"/>
          <w:szCs w:val="28"/>
        </w:rPr>
        <w:t xml:space="preserve">2、乙方承诺所购炉渣定向销往百色地区厂家使用，因路途遥远，有时可能存在路况问题或回头车有时短缺，如需完成每月5万吨炉渣有困难，申请给予转堆屯放。</w:t>
      </w:r>
    </w:p>
    <w:p>
      <w:pPr>
        <w:ind w:left="0" w:right="0" w:firstLine="560"/>
        <w:spacing w:before="450" w:after="450" w:line="312" w:lineRule="auto"/>
      </w:pPr>
      <w:r>
        <w:rPr>
          <w:rFonts w:ascii="宋体" w:hAnsi="宋体" w:eastAsia="宋体" w:cs="宋体"/>
          <w:color w:val="000"/>
          <w:sz w:val="28"/>
          <w:szCs w:val="28"/>
        </w:rPr>
        <w:t xml:space="preserve">3、乙方在拉运炉渣过程中，需指定专人负责装运，且应有合同法人的委托书、公章（或签名），并应及时通知甲方。根据我公司出门证管理的规定，乙方必须每日申报第二日的炉渣提货计划，甲方根据乙方计划做好提货安排，确保提货顺畅。乙方因特殊原因未使用的 【产品出门证】必须在5日退回，否则按违规处理，每证扣500元，从风险押金扣除。累计超过10证未退回的，按违约处理，解除合同，扣除所有风险押金。</w:t>
      </w:r>
    </w:p>
    <w:p>
      <w:pPr>
        <w:ind w:left="0" w:right="0" w:firstLine="560"/>
        <w:spacing w:before="450" w:after="450" w:line="312" w:lineRule="auto"/>
      </w:pPr>
      <w:r>
        <w:rPr>
          <w:rFonts w:ascii="宋体" w:hAnsi="宋体" w:eastAsia="宋体" w:cs="宋体"/>
          <w:color w:val="000"/>
          <w:sz w:val="28"/>
          <w:szCs w:val="28"/>
        </w:rPr>
        <w:t xml:space="preserve">4、乙方在拉运时，规定炉渣每车均要在柳钢过磅计量，并以此作为双方结算依据。过磅费用由甲方支付。</w:t>
      </w:r>
    </w:p>
    <w:p>
      <w:pPr>
        <w:ind w:left="0" w:right="0" w:firstLine="560"/>
        <w:spacing w:before="450" w:after="450" w:line="312" w:lineRule="auto"/>
      </w:pPr>
      <w:r>
        <w:rPr>
          <w:rFonts w:ascii="宋体" w:hAnsi="宋体" w:eastAsia="宋体" w:cs="宋体"/>
          <w:color w:val="000"/>
          <w:sz w:val="28"/>
          <w:szCs w:val="28"/>
        </w:rPr>
        <w:t xml:space="preserve">5、乙方拉运货物过程中，甲方可以对装运情况随时进行抽查，如发现乙方有违约违纪行为，损害到甲方或柳钢利益的`，甲方可根据相关规定对乙方进行处理处罚，有权解除合同。</w:t>
      </w:r>
    </w:p>
    <w:p>
      <w:pPr>
        <w:ind w:left="0" w:right="0" w:firstLine="560"/>
        <w:spacing w:before="450" w:after="450" w:line="312" w:lineRule="auto"/>
      </w:pPr>
      <w:r>
        <w:rPr>
          <w:rFonts w:ascii="宋体" w:hAnsi="宋体" w:eastAsia="宋体" w:cs="宋体"/>
          <w:color w:val="000"/>
          <w:sz w:val="28"/>
          <w:szCs w:val="28"/>
        </w:rPr>
        <w:t xml:space="preserve">6、当乙方已拉运炉渣的数量与货款规定的吨位相差20_0吨左右时，乙方应在三个工作日内把进度款补充进甲方账户，第一次进度款为贰佰伍拾万元整（￥2500000.00元），第二次进度款为贰佰万元整（￥20_000.00元），提完货后根据磅码单多还少补进行结算。</w:t>
      </w:r>
    </w:p>
    <w:p>
      <w:pPr>
        <w:ind w:left="0" w:right="0" w:firstLine="560"/>
        <w:spacing w:before="450" w:after="450" w:line="312" w:lineRule="auto"/>
      </w:pPr>
      <w:r>
        <w:rPr>
          <w:rFonts w:ascii="宋体" w:hAnsi="宋体" w:eastAsia="宋体" w:cs="宋体"/>
          <w:color w:val="000"/>
          <w:sz w:val="28"/>
          <w:szCs w:val="28"/>
        </w:rPr>
        <w:t xml:space="preserve">7、装运工作完毕后，乙方应在五个工作日内到甲方财务对账结 算，超过时间不来结算的，所交押金概不予退还。 8武保部签订《柳钢厂区治安保卫、交通和防火安全责任协议书》，不按要求办理，甲方有权拒绝发货。</w:t>
      </w:r>
    </w:p>
    <w:p>
      <w:pPr>
        <w:ind w:left="0" w:right="0" w:firstLine="560"/>
        <w:spacing w:before="450" w:after="450" w:line="312" w:lineRule="auto"/>
      </w:pPr>
      <w:r>
        <w:rPr>
          <w:rFonts w:ascii="宋体" w:hAnsi="宋体" w:eastAsia="宋体" w:cs="宋体"/>
          <w:color w:val="000"/>
          <w:sz w:val="28"/>
          <w:szCs w:val="28"/>
        </w:rPr>
        <w:t xml:space="preserve">八、本协议一式肆份，甲方叁份，乙方壹份。未尽事宜双方另行协商。</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 商品类型 麻核桃树码子 ; 附报价单明细：</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后期保活维护费有。</w:t>
      </w:r>
    </w:p>
    <w:p>
      <w:pPr>
        <w:ind w:left="0" w:right="0" w:firstLine="560"/>
        <w:spacing w:before="450" w:after="450" w:line="312" w:lineRule="auto"/>
      </w:pPr>
      <w:r>
        <w:rPr>
          <w:rFonts w:ascii="宋体" w:hAnsi="宋体" w:eastAsia="宋体" w:cs="宋体"/>
          <w:color w:val="000"/>
          <w:sz w:val="28"/>
          <w:szCs w:val="28"/>
        </w:rPr>
        <w:t xml:space="preserve">第三条 付款 1、 2、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第七条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电话： 电话：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果木采购合同果树采购合同五</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通过竞争性谈判采购，经谈判小组评定和甲方最终审查，甲乙丙三方同意根据《中华人民共和国合同法》、《中华人民共和国政府采购法》及相关规定，按照以下条款和条件，签署本合同。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丙方应向乙方提交：合同总金额的1.5%的管理费，共计：￥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3、丙方延迟交货，每延迟1日，按应交付产品总额0.3‰支付违约金。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果木采购合同果树采购合同六</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果木采购合同果树采购合同七</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正常情况下，签订合同必须经过规定的方式。那么一份详细的合同要怎么写呢？下面是小编收集整理的.采购纸箱合同_采购纸箱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二、包装纸箱产品质量要求：_______</w:t>
      </w:r>
    </w:p>
    <w:p>
      <w:pPr>
        <w:ind w:left="0" w:right="0" w:firstLine="560"/>
        <w:spacing w:before="450" w:after="450" w:line="312" w:lineRule="auto"/>
      </w:pPr>
      <w:r>
        <w:rPr>
          <w:rFonts w:ascii="宋体" w:hAnsi="宋体" w:eastAsia="宋体" w:cs="宋体"/>
          <w:color w:val="000"/>
          <w:sz w:val="28"/>
          <w:szCs w:val="28"/>
        </w:rPr>
        <w:t xml:space="preserve">3、共性标准：_______</w:t>
      </w:r>
    </w:p>
    <w:p>
      <w:pPr>
        <w:ind w:left="0" w:right="0" w:firstLine="560"/>
        <w:spacing w:before="450" w:after="450" w:line="312" w:lineRule="auto"/>
      </w:pPr>
      <w:r>
        <w:rPr>
          <w:rFonts w:ascii="宋体" w:hAnsi="宋体" w:eastAsia="宋体" w:cs="宋体"/>
          <w:color w:val="000"/>
          <w:sz w:val="28"/>
          <w:szCs w:val="28"/>
        </w:rPr>
        <w:t xml:space="preserve">(1)外观：_______在自然光下目测，纸箱(盒)要求成型方正，无偏斜，表面应平整、干净无污物、无破损、无裂纹、无水化现象，无错位、无重影、切边整齐、无毛边;要求印刷：__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__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三、交货时间：_______按订货合同单交货</w:t>
      </w:r>
    </w:p>
    <w:p>
      <w:pPr>
        <w:ind w:left="0" w:right="0" w:firstLine="560"/>
        <w:spacing w:before="450" w:after="450" w:line="312" w:lineRule="auto"/>
      </w:pPr>
      <w:r>
        <w:rPr>
          <w:rFonts w:ascii="宋体" w:hAnsi="宋体" w:eastAsia="宋体" w:cs="宋体"/>
          <w:color w:val="000"/>
          <w:sz w:val="28"/>
          <w:szCs w:val="28"/>
        </w:rPr>
        <w:t xml:space="preserve">五、运输方式：_______供方负责代办运输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2025-04-01T05:54:44+08:00</dcterms:created>
  <dcterms:modified xsi:type="dcterms:W3CDTF">2025-04-01T05:54:44+08:00</dcterms:modified>
</cp:coreProperties>
</file>

<file path=docProps/custom.xml><?xml version="1.0" encoding="utf-8"?>
<Properties xmlns="http://schemas.openxmlformats.org/officeDocument/2006/custom-properties" xmlns:vt="http://schemas.openxmlformats.org/officeDocument/2006/docPropsVTypes"/>
</file>