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2024年锅炉主机采购合同 电锅炉采购合同(10篇)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锅炉主机采购合同电锅炉采购合同一一、甲方从乙方购买如下设备品名规格质保数量单价总价二、甲方付乙方货款计小写：￥_______，大写：______________________元整。三、付款方式：经甲方验收合格后，甲方即付乙方合同全款金额。...</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锅炉主机采购合同电锅炉采购合同一</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合同内容：消防设备采购安装。</w:t>
      </w:r>
    </w:p>
    <w:p>
      <w:pPr>
        <w:ind w:left="0" w:right="0" w:firstLine="560"/>
        <w:spacing w:before="450" w:after="450" w:line="312" w:lineRule="auto"/>
      </w:pPr>
      <w:r>
        <w:rPr>
          <w:rFonts w:ascii="宋体" w:hAnsi="宋体" w:eastAsia="宋体" w:cs="宋体"/>
          <w:color w:val="000"/>
          <w:sz w:val="28"/>
          <w:szCs w:val="28"/>
        </w:rPr>
        <w:t xml:space="preserve">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合同签订后付定金元。</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锅炉主机采购合同电锅炉采购合同三</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根据《_合同法》、《_招投标法》、《_质量管理法》及国家有关法规规定，结合本工程的具体情况，为明确责任，协作配合，确保供货质量，经双方协商一致，签订本合同。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设备的包括范围:</w:t>
      </w:r>
    </w:p>
    <w:p>
      <w:pPr>
        <w:ind w:left="0" w:right="0" w:firstLine="560"/>
        <w:spacing w:before="450" w:after="450" w:line="312" w:lineRule="auto"/>
      </w:pPr>
      <w:r>
        <w:rPr>
          <w:rFonts w:ascii="宋体" w:hAnsi="宋体" w:eastAsia="宋体" w:cs="宋体"/>
          <w:color w:val="000"/>
          <w:sz w:val="28"/>
          <w:szCs w:val="28"/>
        </w:rPr>
        <w:t xml:space="preserve">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合同协议书和合同条款;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招标文件及其附件;</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交货方式：乙方送货到现场;</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安装地点： ;</w:t>
      </w:r>
    </w:p>
    <w:p>
      <w:pPr>
        <w:ind w:left="0" w:right="0" w:firstLine="560"/>
        <w:spacing w:before="450" w:after="450" w:line="312" w:lineRule="auto"/>
      </w:pPr>
      <w:r>
        <w:rPr>
          <w:rFonts w:ascii="宋体" w:hAnsi="宋体" w:eastAsia="宋体" w:cs="宋体"/>
          <w:color w:val="000"/>
          <w:sz w:val="28"/>
          <w:szCs w:val="28"/>
        </w:rPr>
        <w:t xml:space="preserve">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设备品种、规格、质量、数量、交货时间和安装工期等其中任何一项不符合本合同规定时，甲方有权要求乙方退货或按合同规定重新供货。由于上述原因致使交货时间延误，每逾期一日，乙方应按逾期交货部分设备款总值的 %向甲方偿付逾期交货的违约金。该违约金可由甲方从给供货商的货款中扣除，由于乙方的违约给甲方造成的一切经济损失均由乙方承担;乙方交货期比进场计划逾期7天以上，甲方有权终止该合同，由乙方承担由此造成的一切费用及损失，同时乙方向甲方承担合同总价 %的违约金。</w:t>
      </w:r>
    </w:p>
    <w:p>
      <w:pPr>
        <w:ind w:left="0" w:right="0" w:firstLine="560"/>
        <w:spacing w:before="450" w:after="450" w:line="312" w:lineRule="auto"/>
      </w:pPr>
      <w:r>
        <w:rPr>
          <w:rFonts w:ascii="宋体" w:hAnsi="宋体" w:eastAsia="宋体" w:cs="宋体"/>
          <w:color w:val="000"/>
          <w:sz w:val="28"/>
          <w:szCs w:val="28"/>
        </w:rPr>
        <w:t xml:space="preserve">如乙方未按合同约定将设备运至甲方指定地点，乙方需承担违约责任，如乙方由于自身条件所限，不能按甲方要求运送设备到工地指定地点，甲方可自行组织工地范围内的搬运，费用可从甲方给乙方的设备款项中扣除。</w:t>
      </w:r>
    </w:p>
    <w:p>
      <w:pPr>
        <w:ind w:left="0" w:right="0" w:firstLine="560"/>
        <w:spacing w:before="450" w:after="450" w:line="312" w:lineRule="auto"/>
      </w:pPr>
      <w:r>
        <w:rPr>
          <w:rFonts w:ascii="宋体" w:hAnsi="宋体" w:eastAsia="宋体" w:cs="宋体"/>
          <w:color w:val="000"/>
          <w:sz w:val="28"/>
          <w:szCs w:val="28"/>
        </w:rPr>
        <w:t xml:space="preserve">乙方必须保证进场设备满足设计要求，如乙方违反此款规定，进场设备不符合合同约定或低于样品质量水平，甲方有权退货,甲方重新订货所增加的费用和经济损失由乙方承担，如因甲方使用时间的迫切,不能重新订货时,甲方有权在乙方单价上扣减 %，作为让步接收的价格。</w:t>
      </w:r>
    </w:p>
    <w:p>
      <w:pPr>
        <w:ind w:left="0" w:right="0" w:firstLine="560"/>
        <w:spacing w:before="450" w:after="450" w:line="312" w:lineRule="auto"/>
      </w:pPr>
      <w:r>
        <w:rPr>
          <w:rFonts w:ascii="宋体" w:hAnsi="宋体" w:eastAsia="宋体" w:cs="宋体"/>
          <w:color w:val="000"/>
          <w:sz w:val="28"/>
          <w:szCs w:val="28"/>
        </w:rPr>
        <w:t xml:space="preserve">为规范供货商行为，甲方一经发现乙方使用假冒伪劣设备或将订单外包生产，甲方有权立即停止结算一切费用，乙方应向甲方承担合同总价 %的违约金，乙方并应承担由此给甲方造成的一切费用及损失。</w:t>
      </w:r>
    </w:p>
    <w:p>
      <w:pPr>
        <w:ind w:left="0" w:right="0" w:firstLine="560"/>
        <w:spacing w:before="450" w:after="450" w:line="312" w:lineRule="auto"/>
      </w:pPr>
      <w:r>
        <w:rPr>
          <w:rFonts w:ascii="宋体" w:hAnsi="宋体" w:eastAsia="宋体" w:cs="宋体"/>
          <w:color w:val="000"/>
          <w:sz w:val="28"/>
          <w:szCs w:val="28"/>
        </w:rPr>
        <w:t xml:space="preserve">如由于乙方产品质量问题造成承包商和最终客户向甲方进行索赔时，甲方有权停止向乙方支付任何款项，乙方必须赔偿承包商和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本合同中所有设备、备件和配件的保修期为 个月，保修期从设备开始运行之日起算。</w:t>
      </w:r>
    </w:p>
    <w:p>
      <w:pPr>
        <w:ind w:left="0" w:right="0" w:firstLine="560"/>
        <w:spacing w:before="450" w:after="450" w:line="312" w:lineRule="auto"/>
      </w:pPr>
      <w:r>
        <w:rPr>
          <w:rFonts w:ascii="宋体" w:hAnsi="宋体" w:eastAsia="宋体" w:cs="宋体"/>
          <w:color w:val="000"/>
          <w:sz w:val="28"/>
          <w:szCs w:val="28"/>
        </w:rPr>
        <w:t xml:space="preserve">在保修期间内，设备运行如发生问题，乙方须在接到甲方书面或电话通知后 24小时内到达现场进行保修，甲方由此造成的全部损失由乙方承担。如乙方未能及时到达现场或设备经过维修后仍无法达到使用要求，甲方有权指定第三方进行维修，所花费费用从乙方剩余保修款中扣除，如保修款不足以支付第三方维修费用，甲方有权要求乙方补齐不足部分。</w:t>
      </w:r>
    </w:p>
    <w:p>
      <w:pPr>
        <w:ind w:left="0" w:right="0" w:firstLine="560"/>
        <w:spacing w:before="450" w:after="450" w:line="312" w:lineRule="auto"/>
      </w:pPr>
      <w:r>
        <w:rPr>
          <w:rFonts w:ascii="宋体" w:hAnsi="宋体" w:eastAsia="宋体" w:cs="宋体"/>
          <w:color w:val="000"/>
          <w:sz w:val="28"/>
          <w:szCs w:val="28"/>
        </w:rPr>
        <w:t xml:space="preserve">乙方在保修期内应对产品本身的任何原因造成的缺陷免费进行修补或更换。</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第十三条：特别条款</w:t>
      </w:r>
    </w:p>
    <w:p>
      <w:pPr>
        <w:ind w:left="0" w:right="0" w:firstLine="560"/>
        <w:spacing w:before="450" w:after="450" w:line="312" w:lineRule="auto"/>
      </w:pPr>
      <w:r>
        <w:rPr>
          <w:rFonts w:ascii="宋体" w:hAnsi="宋体" w:eastAsia="宋体" w:cs="宋体"/>
          <w:color w:val="000"/>
          <w:sz w:val="28"/>
          <w:szCs w:val="28"/>
        </w:rPr>
        <w:t xml:space="preserve">本合同一经签订,设备价格不再调整,无论原材料涨价、国家税费调整、运输费用变化等任何条件发生变化，乙方均不得以亏损为由，要求甲方提高价格。</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甲乙双方的任何一方未经另一方同意，不得将与合同有关或执行合同有关的资料文件、往来信函及合同文本以任何形式传播给与执行合同无关的任何组织或个人。</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本合同自双方签章之日起生效，到乙方设备质量保证期满，并按本合同规定双方将最后一笔货款结算以后终止。</w:t>
      </w:r>
    </w:p>
    <w:p>
      <w:pPr>
        <w:ind w:left="0" w:right="0" w:firstLine="560"/>
        <w:spacing w:before="450" w:after="450" w:line="312" w:lineRule="auto"/>
      </w:pPr>
      <w:r>
        <w:rPr>
          <w:rFonts w:ascii="宋体" w:hAnsi="宋体" w:eastAsia="宋体" w:cs="宋体"/>
          <w:color w:val="000"/>
          <w:sz w:val="28"/>
          <w:szCs w:val="28"/>
        </w:rPr>
        <w:t xml:space="preserve">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份，具有同等法律效力，双方各执 份，副本一式 份，双方各执 份。</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锅炉主机采购合同电锅炉采购合同四</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万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乙方须向甲方提供详细的采购报价。乙方有责任遵照合同按期按量交货给甲方，并保证设备原装正品。乙方必须严守商业道德，做好保密的工作，未经甲方同意，一切甲方资料均不得外传。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一、设备清单及付款方式</w:t>
      </w:r>
    </w:p>
    <w:p>
      <w:pPr>
        <w:ind w:left="0" w:right="0" w:firstLine="560"/>
        <w:spacing w:before="450" w:after="450" w:line="312" w:lineRule="auto"/>
      </w:pPr>
      <w:r>
        <w:rPr>
          <w:rFonts w:ascii="宋体" w:hAnsi="宋体" w:eastAsia="宋体" w:cs="宋体"/>
          <w:color w:val="000"/>
          <w:sz w:val="28"/>
          <w:szCs w:val="28"/>
        </w:rPr>
        <w:t xml:space="preserve">1.设备及材料清单(附后)</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2.全部设备验收合格后一次性付清全款</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(按照需方要求时间供货)。若延期交货,乙方每天应向甲方缴纳延期额的千分之一作为罚金.因不可抗拒力所导致的交货,服务及付款延迟等按照《_合同法》有关条文处理。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2.交货地点：盐津县公安局。</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售后服务详述：</w:t>
      </w:r>
    </w:p>
    <w:p>
      <w:pPr>
        <w:ind w:left="0" w:right="0" w:firstLine="560"/>
        <w:spacing w:before="450" w:after="450" w:line="312" w:lineRule="auto"/>
      </w:pPr>
      <w:r>
        <w:rPr>
          <w:rFonts w:ascii="宋体" w:hAnsi="宋体" w:eastAsia="宋体" w:cs="宋体"/>
          <w:color w:val="000"/>
          <w:sz w:val="28"/>
          <w:szCs w:val="28"/>
        </w:rPr>
        <w:t xml:space="preserve">1.保修期：本公司所提供的设备， 壹 年内免费保修.</w:t>
      </w:r>
    </w:p>
    <w:p>
      <w:pPr>
        <w:ind w:left="0" w:right="0" w:firstLine="560"/>
        <w:spacing w:before="450" w:after="450" w:line="312" w:lineRule="auto"/>
      </w:pPr>
      <w:r>
        <w:rPr>
          <w:rFonts w:ascii="宋体" w:hAnsi="宋体" w:eastAsia="宋体" w:cs="宋体"/>
          <w:color w:val="000"/>
          <w:sz w:val="28"/>
          <w:szCs w:val="28"/>
        </w:rPr>
        <w:t xml:space="preserve">2.在保修期内，由于用户使用不当或故意损坏造成系统组成设备、配件出现损坏，我公司将及时予以更换，只收取相关成本费用。</w:t>
      </w:r>
    </w:p>
    <w:p>
      <w:pPr>
        <w:ind w:left="0" w:right="0" w:firstLine="560"/>
        <w:spacing w:before="450" w:after="450" w:line="312" w:lineRule="auto"/>
      </w:pPr>
      <w:r>
        <w:rPr>
          <w:rFonts w:ascii="宋体" w:hAnsi="宋体" w:eastAsia="宋体" w:cs="宋体"/>
          <w:color w:val="000"/>
          <w:sz w:val="28"/>
          <w:szCs w:val="28"/>
        </w:rPr>
        <w:t xml:space="preserve">3.问题“半小时响应”，即半小时内作出问题答复。需要时24小时内赶赴现场排除故障。</w:t>
      </w:r>
    </w:p>
    <w:p>
      <w:pPr>
        <w:ind w:left="0" w:right="0" w:firstLine="560"/>
        <w:spacing w:before="450" w:after="450" w:line="312" w:lineRule="auto"/>
      </w:pPr>
      <w:r>
        <w:rPr>
          <w:rFonts w:ascii="宋体" w:hAnsi="宋体" w:eastAsia="宋体" w:cs="宋体"/>
          <w:color w:val="000"/>
          <w:sz w:val="28"/>
          <w:szCs w:val="28"/>
        </w:rPr>
        <w:t xml:space="preserve">4.公司每年有定期回访计划，采取上门走访或电访询问方式。</w:t>
      </w:r>
    </w:p>
    <w:p>
      <w:pPr>
        <w:ind w:left="0" w:right="0" w:firstLine="560"/>
        <w:spacing w:before="450" w:after="450" w:line="312" w:lineRule="auto"/>
      </w:pPr>
      <w:r>
        <w:rPr>
          <w:rFonts w:ascii="宋体" w:hAnsi="宋体" w:eastAsia="宋体" w:cs="宋体"/>
          <w:color w:val="000"/>
          <w:sz w:val="28"/>
          <w:szCs w:val="28"/>
        </w:rPr>
        <w:t xml:space="preserve">五、违约责任：按照《_经济合同法》有关条款执行。</w:t>
      </w:r>
    </w:p>
    <w:p>
      <w:pPr>
        <w:ind w:left="0" w:right="0" w:firstLine="560"/>
        <w:spacing w:before="450" w:after="450" w:line="312" w:lineRule="auto"/>
      </w:pPr>
      <w:r>
        <w:rPr>
          <w:rFonts w:ascii="宋体" w:hAnsi="宋体" w:eastAsia="宋体" w:cs="宋体"/>
          <w:color w:val="000"/>
          <w:sz w:val="28"/>
          <w:szCs w:val="28"/>
        </w:rPr>
        <w:t xml:space="preserve">六、其他事项：未尽事项，另行友好协商。</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七、本协议经甲、乙双方签字盖章后生效，一式四份，每份具有同等法律效力。</w:t>
      </w:r>
    </w:p>
    <w:p>
      <w:pPr>
        <w:ind w:left="0" w:right="0" w:firstLine="560"/>
        <w:spacing w:before="450" w:after="450" w:line="312" w:lineRule="auto"/>
      </w:pPr>
      <w:r>
        <w:rPr>
          <w:rFonts w:ascii="宋体" w:hAnsi="宋体" w:eastAsia="宋体" w:cs="宋体"/>
          <w:color w:val="000"/>
          <w:sz w:val="28"/>
          <w:szCs w:val="28"/>
        </w:rPr>
        <w:t xml:space="preserve">八、在协议履行过程中若发生争议，应本着实事求是的原则，协商解决，如不能解决时，甲、乙双方均向乙方所在地的人民法院起诉解决争议。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锅炉主机采购合同电锅炉采购合同七</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 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锅炉主机采购合同电锅炉采购合同八</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乙方向甲方提供 成套设备 套( );乙方负责提供所供成套设备的随机配件、特殊工具及调试配件。乙方向甲方提供设备设计、安装、调试、生产操作和系统维护等所需的技术资料。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乙方完全履行本合同的义务，甲方向乙方支付合同总价为人民币 万元(大写：元整)，该价格为固定价格，在合同有效期内不受原材料价格和其他因素的影响而改变。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交货地点： 甲方所在工厂内</w:t>
      </w:r>
    </w:p>
    <w:p>
      <w:pPr>
        <w:ind w:left="0" w:right="0" w:firstLine="560"/>
        <w:spacing w:before="450" w:after="450" w:line="312" w:lineRule="auto"/>
      </w:pPr>
      <w:r>
        <w:rPr>
          <w:rFonts w:ascii="宋体" w:hAnsi="宋体" w:eastAsia="宋体" w:cs="宋体"/>
          <w:color w:val="000"/>
          <w:sz w:val="28"/>
          <w:szCs w:val="28"/>
        </w:rPr>
        <w:t xml:space="preserve">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根据国家有关税务的法律、法规和规定，乙方应该交纳的与本合同有关的税费，由乙方承担。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本合同以及由于本合同产生的争议适用_法律。</w:t>
      </w:r>
    </w:p>
    <w:p>
      <w:pPr>
        <w:ind w:left="0" w:right="0" w:firstLine="560"/>
        <w:spacing w:before="450" w:after="450" w:line="312" w:lineRule="auto"/>
      </w:pPr>
      <w:r>
        <w:rPr>
          <w:rFonts w:ascii="宋体" w:hAnsi="宋体" w:eastAsia="宋体" w:cs="宋体"/>
          <w:color w:val="000"/>
          <w:sz w:val="28"/>
          <w:szCs w:val="28"/>
        </w:rPr>
        <w:t xml:space="preserve">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锅炉主机采购合同电锅炉采购合同九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计价方式：￥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付款方式：对公转账</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锅炉主机采购合同电锅炉采购合同篇十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2025-01-18T18:16:04+08:00</dcterms:created>
  <dcterms:modified xsi:type="dcterms:W3CDTF">2025-01-18T18:16:04+08:00</dcterms:modified>
</cp:coreProperties>
</file>

<file path=docProps/custom.xml><?xml version="1.0" encoding="utf-8"?>
<Properties xmlns="http://schemas.openxmlformats.org/officeDocument/2006/custom-properties" xmlns:vt="http://schemas.openxmlformats.org/officeDocument/2006/docPropsVTypes"/>
</file>