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2024年医院药品采购合同(二十二篇)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一乙方（卖方）：___________________________甲乙双方本着平等资源、诚实信用的原则，根据《_____》等法律、法规、规章、规范性招标文件及药品集中招标采购代理机构向乙方发出的中标通知书，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1.采购药品品种和数量：甲方向乙方所采购的药品品种、剂型、规格、数量等详见药品采购清单（附件一），合计：品种为_____个，签约金额为?__________元，大写____________________，含增值税，税率：_____%。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甲乙双方因履行本合同发生争议，应首先协商解决；协商不成时，按以下第?1?种方式解决：</w:t>
      </w:r>
    </w:p>
    <w:p>
      <w:pPr>
        <w:ind w:left="0" w:right="0" w:firstLine="560"/>
        <w:spacing w:before="450" w:after="450" w:line="312" w:lineRule="auto"/>
      </w:pPr>
      <w:r>
        <w:rPr>
          <w:rFonts w:ascii="宋体" w:hAnsi="宋体" w:eastAsia="宋体" w:cs="宋体"/>
          <w:color w:val="000"/>
          <w:sz w:val="28"/>
          <w:szCs w:val="28"/>
        </w:rPr>
        <w:t xml:space="preserve">1.任何一方可选择?合同签订地?人民法院；</w:t>
      </w:r>
    </w:p>
    <w:p>
      <w:pPr>
        <w:ind w:left="0" w:right="0" w:firstLine="560"/>
        <w:spacing w:before="450" w:after="450" w:line="312" w:lineRule="auto"/>
      </w:pPr>
      <w:r>
        <w:rPr>
          <w:rFonts w:ascii="宋体" w:hAnsi="宋体" w:eastAsia="宋体" w:cs="宋体"/>
          <w:color w:val="000"/>
          <w:sz w:val="28"/>
          <w:szCs w:val="28"/>
        </w:rPr>
        <w:t xml:space="preserve">2.?/?_____委员会解决纠纷。</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_____，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第十二条?本协议一式_____份，甲方_____份，乙方_____份，药品集中招标采购代理机构一份，医疗机构药品集中招标采购工作委员会办公室一份，具有同等法律效力，经甲乙双方签字并盖章后成立。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医院药品采购合同二</w:t>
      </w:r>
    </w:p>
    <w:p>
      <w:pPr>
        <w:ind w:left="0" w:right="0" w:firstLine="560"/>
        <w:spacing w:before="450" w:after="450" w:line="312" w:lineRule="auto"/>
      </w:pPr>
      <w:r>
        <w:rPr>
          <w:rFonts w:ascii="宋体" w:hAnsi="宋体" w:eastAsia="宋体" w:cs="宋体"/>
          <w:color w:val="000"/>
          <w:sz w:val="28"/>
          <w:szCs w:val="28"/>
        </w:rPr>
        <w:t xml:space="preserve">机电产品采购合同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d.“服务”系指根据合同规定卖方承担与供货有关的辅助服务，比如运输_____以及其他的伴随服务，比如安装、调试、提供技术援助、培训和合同中规定卖方应承担的其他义务。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6.1?卖方应保证，买方在中华人民共和国使用该货物或货物的任何一部分，免受第三方提出的侵犯其专利权、_____权或工业设计权的起诉。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_________宽______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_________宽______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_________w）”、“离岸价（fob）”、“货交承运人价（fa）”、“到岸价（cif）”、“运费、_____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_____公司。卖方应将下列单据寄给买方，并拷贝一份给_____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（4）以买方为受益人的以发票价格百分之一十（10％）投保一切险的_____单1正本，4份副本；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14._____</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14.1?本合同下提供的货物应对其在制造、购置、运输、存放及交货过程中的丢失或损坏按合同条款规定的方式，用一种可以自由兑换的货币进行全面_____。</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14.2?如果买方要求按到岸价（cif）或运费、_____付至_________价（cip）交货，其货物_____将由卖方办理、支付，并以买方为受益人。如果按离岸价（fob）或货交承人价（fca）交货，则_____是买方的责任。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_________w）合同，装货后的_____应由买方办理。如果是到岸（cif）/“运费、_____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15.2?如果合同要求卖方以到岸价（cif）或运费、_____付至_________价（cip）交货，卖方应负责办理、支付将货物运至目的港或本合同中指定的其他目的地的一切事项，有关费用应包括在合同价中。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15.3?如果合同要求卖方将货物运至买方指定的目的地一项目现场，卖方应负责办理货物运至买方指定目的地，包括合同规定的_____和储存在内的一切事项，有关费用应包括在合同价中。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_____付至_________价（cip）交货，所选择承运人事先应获买方同意。如果合同要求卖方（a）以离岸价（fob）或货交承运人价（fca）交货，和（b）替买方和由买方承担费用使用指定的船只或挂买方中华人民共和国_____的船只来安排国际运输，而指定的船只或挂中华人民共和国_____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a.卖方同意退货并用合同规定的货币将货款退还给买方，并承担由此发生一切损失和费用，包括利息、银行手续费、运费、_____费、检验费、仓储费、装卸费以及为看管和保护退回货物所需的其他必要费用。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c.如果买方认为卖方在本合同的竞争和实施过程中有_____和欺诈行为。为目的，定义下述条件：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（1）“_____行为”是指提供、给予、接受或索取任何有价值的东西来影响公官员在采购过程或合同实施过程中的行为；和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32.2?_____应由中国国际经济贸易_____委员会（cietac）按其_____规则/程序北京或中国的其他地点进行。除非双方另行同意，_____的官方语言应为英语。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32.3?_____裁决应为最终裁决，对双方均具有约束力。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3、原损药品最小包装在__________元以上的和原损药品最小包装在_____以下，1个月中同一品种数量在5以上的，所折合金额在付款中扣出。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基本药物品种和非基本药物品种均按20__年省标执行价格。非中标药品以现行药品流通给医院供货。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供方单位(盖章)：__需方单位(盖章)：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a.甲方未履行采购计划。</w:t>
      </w:r>
    </w:p>
    <w:p>
      <w:pPr>
        <w:ind w:left="0" w:right="0" w:firstLine="560"/>
        <w:spacing w:before="450" w:after="450" w:line="312" w:lineRule="auto"/>
      </w:pPr>
      <w:r>
        <w:rPr>
          <w:rFonts w:ascii="宋体" w:hAnsi="宋体" w:eastAsia="宋体" w:cs="宋体"/>
          <w:color w:val="000"/>
          <w:sz w:val="28"/>
          <w:szCs w:val="28"/>
        </w:rPr>
        <w:t xml:space="preserve">b.甲方年采购额低于_________元。</w:t>
      </w:r>
    </w:p>
    <w:p>
      <w:pPr>
        <w:ind w:left="0" w:right="0" w:firstLine="560"/>
        <w:spacing w:before="450" w:after="450" w:line="312" w:lineRule="auto"/>
      </w:pPr>
      <w:r>
        <w:rPr>
          <w:rFonts w:ascii="宋体" w:hAnsi="宋体" w:eastAsia="宋体" w:cs="宋体"/>
          <w:color w:val="000"/>
          <w:sz w:val="28"/>
          <w:szCs w:val="28"/>
        </w:rPr>
        <w:t xml:space="preserve">月均采购低于_________元。</w:t>
      </w:r>
    </w:p>
    <w:p>
      <w:pPr>
        <w:ind w:left="0" w:right="0" w:firstLine="560"/>
        <w:spacing w:before="450" w:after="450" w:line="312" w:lineRule="auto"/>
      </w:pPr>
      <w:r>
        <w:rPr>
          <w:rFonts w:ascii="宋体" w:hAnsi="宋体" w:eastAsia="宋体" w:cs="宋体"/>
          <w:color w:val="000"/>
          <w:sz w:val="28"/>
          <w:szCs w:val="28"/>
        </w:rPr>
        <w:t xml:space="preserve">c.不执行集中采购制。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a.没有履行采购评估承诺。</w:t>
      </w:r>
    </w:p>
    <w:p>
      <w:pPr>
        <w:ind w:left="0" w:right="0" w:firstLine="560"/>
        <w:spacing w:before="450" w:after="450" w:line="312" w:lineRule="auto"/>
      </w:pPr>
      <w:r>
        <w:rPr>
          <w:rFonts w:ascii="宋体" w:hAnsi="宋体" w:eastAsia="宋体" w:cs="宋体"/>
          <w:color w:val="000"/>
          <w:sz w:val="28"/>
          <w:szCs w:val="28"/>
        </w:rPr>
        <w:t xml:space="preserve">b.价格不能满足甲方要求。</w:t>
      </w:r>
    </w:p>
    <w:p>
      <w:pPr>
        <w:ind w:left="0" w:right="0" w:firstLine="560"/>
        <w:spacing w:before="450" w:after="450" w:line="312" w:lineRule="auto"/>
      </w:pPr>
      <w:r>
        <w:rPr>
          <w:rFonts w:ascii="宋体" w:hAnsi="宋体" w:eastAsia="宋体" w:cs="宋体"/>
          <w:color w:val="000"/>
          <w:sz w:val="28"/>
          <w:szCs w:val="28"/>
        </w:rPr>
        <w:t xml:space="preserve">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根据《合同法》及相关法律法规，就甲方向乙方采购__产品事宜，经甲乙双方友好协商一致，作出如下约定：一、采购产品内容与价格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__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1.运输方式为(cif、fob等__市/县)。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2.交货时间和交货地点：年月日前全部供货完毕(交货地点:__市__区__仓库)。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1产品名称、数量、价格：</w:t>
      </w:r>
    </w:p>
    <w:p>
      <w:pPr>
        <w:ind w:left="0" w:right="0" w:firstLine="560"/>
        <w:spacing w:before="450" w:after="450" w:line="312" w:lineRule="auto"/>
      </w:pPr>
      <w:r>
        <w:rPr>
          <w:rFonts w:ascii="宋体" w:hAnsi="宋体" w:eastAsia="宋体" w:cs="宋体"/>
          <w:color w:val="000"/>
          <w:sz w:val="28"/>
          <w:szCs w:val="28"/>
        </w:rPr>
        <w:t xml:space="preserve">即：人民币：叁拾肆万伍仟柒佰叁拾元整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21甲方于收到产品3日内一次性付清货款31付款地点和账户：交货地点：甲方指定地点。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w:t>
      </w:r>
    </w:p>
    <w:p>
      <w:pPr>
        <w:ind w:left="0" w:right="0" w:firstLine="560"/>
        <w:spacing w:before="450" w:after="450" w:line="312" w:lineRule="auto"/>
      </w:pPr>
      <w:r>
        <w:rPr>
          <w:rFonts w:ascii="宋体" w:hAnsi="宋体" w:eastAsia="宋体" w:cs="宋体"/>
          <w:color w:val="000"/>
          <w:sz w:val="28"/>
          <w:szCs w:val="28"/>
        </w:rPr>
        <w:t xml:space="preserve">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医院药品采购合同九</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 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 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 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 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2025-03-30T16:17:22+08:00</dcterms:created>
  <dcterms:modified xsi:type="dcterms:W3CDTF">2025-03-30T16:17:22+08:00</dcterms:modified>
</cp:coreProperties>
</file>

<file path=docProps/custom.xml><?xml version="1.0" encoding="utf-8"?>
<Properties xmlns="http://schemas.openxmlformats.org/officeDocument/2006/custom-properties" xmlns:vt="http://schemas.openxmlformats.org/officeDocument/2006/docPropsVTypes"/>
</file>