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购房正规合同范本(3篇)</w:t>
      </w:r>
      <w:bookmarkEnd w:id="1"/>
    </w:p>
    <w:p>
      <w:pPr>
        <w:jc w:val="center"/>
        <w:spacing w:before="0" w:after="450"/>
      </w:pPr>
      <w:r>
        <w:rPr>
          <w:rFonts w:ascii="Arial" w:hAnsi="Arial" w:eastAsia="Arial" w:cs="Arial"/>
          <w:color w:val="999999"/>
          <w:sz w:val="20"/>
          <w:szCs w:val="20"/>
        </w:rPr>
        <w:t xml:space="preserve">来源：网络  作者：玄霄绝艳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购房正规合同范本1合同编号：__________甲方：（买方）_______________乙方：（卖方）_______________签订日期：________________________一、成交房屋：________________...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购房正规合同范本1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购房正规合同范本2</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第一条甲方以乙方名义为甲方购买了____市二手房一套，房地产位于________，房屋面积____平米。乙方同意，购房合同由甲方持有和保管。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____，成交价为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第三条甲方已于____年____月____日以甲方的名义与该物业业主____签订认购协议书并交纳购房定金____元，该认购协议书的权利义务由甲方享有及承担。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__年____月____日以乙方的名义与____银行签订了贷款相关文件并由甲方通过乙方的银行账户交纳了购房首期款总计____元（包括____年____月____日缴纳的购房定金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第五条甲方已于____年____月____日以乙方的名义交纳购房佣金款____元及赎楼担保费、短期利息等杂费共计____元。</w:t>
      </w:r>
    </w:p>
    <w:p>
      <w:pPr>
        <w:ind w:left="0" w:right="0" w:firstLine="560"/>
        <w:spacing w:before="450" w:after="450" w:line="312" w:lineRule="auto"/>
      </w:pPr>
      <w:r>
        <w:rPr>
          <w:rFonts w:ascii="宋体" w:hAnsi="宋体" w:eastAsia="宋体" w:cs="宋体"/>
          <w:color w:val="000"/>
          <w:sz w:val="28"/>
          <w:szCs w:val="28"/>
        </w:rPr>
        <w:t xml:space="preserve">第六条甲方已于____年____月____日以乙方的名义交纳购房契税等杂费总计____元。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第十一条现业主____交付房屋时，由甲方收房；甲方对该房屋进行的装修及在该房屋内添置的所有家具、家电及物品等均归甲方所有。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第十六条如果发生争议，应当友好协商解决。如协商不成，任何一方均有权向深圳市提起诉讼。</w:t>
      </w:r>
    </w:p>
    <w:p>
      <w:pPr>
        <w:ind w:left="0" w:right="0" w:firstLine="560"/>
        <w:spacing w:before="450" w:after="450" w:line="312" w:lineRule="auto"/>
      </w:pPr>
      <w:r>
        <w:rPr>
          <w:rFonts w:ascii="宋体" w:hAnsi="宋体" w:eastAsia="宋体" w:cs="宋体"/>
          <w:color w:val="000"/>
          <w:sz w:val="28"/>
          <w:szCs w:val="28"/>
        </w:rPr>
        <w:t xml:space="preserve">第十七条本协议一式两份，甲、乙双方各执一份，双方签字后生效。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购房正规合同范本3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_______元。甲方将其购房指标转让至乙方后，乙方有权以甲方之名义向开发单位支付购房款并取得房屋所有权。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二、甲方所转让的购房指标所指向的房屋位于_______，面积为_______平方米，楼盘名：_______。</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三、本合同签订后，乙方以甲方名义交付购房款，甲方保证乙方按甲方单位内部职工认购价_______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三、乙方应当在本合同签订之日起_______ 日内以甲方名义向 交纳购房首付款_______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2025-04-20T20:48:03+08:00</dcterms:created>
  <dcterms:modified xsi:type="dcterms:W3CDTF">2025-04-20T20:48:03+08:00</dcterms:modified>
</cp:coreProperties>
</file>

<file path=docProps/custom.xml><?xml version="1.0" encoding="utf-8"?>
<Properties xmlns="http://schemas.openxmlformats.org/officeDocument/2006/custom-properties" xmlns:vt="http://schemas.openxmlformats.org/officeDocument/2006/docPropsVTypes"/>
</file>