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2024年二手房购房合同怎么写(9篇)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二手房购房合同怎么写一出卖人：______________以下简称甲方买受人：______________以下简称乙方根据国家有关房产的规定，甲乙双方经协商一致，签订本合同，以资共同信守执行。第一条乙方购买甲方坐落在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20_年二手房购房合同怎么写三</w:t>
      </w:r>
    </w:p>
    <w:p>
      <w:pPr>
        <w:ind w:left="0" w:right="0" w:firstLine="560"/>
        <w:spacing w:before="450" w:after="450" w:line="312" w:lineRule="auto"/>
      </w:pPr>
      <w:r>
        <w:rPr>
          <w:rFonts w:ascii="宋体" w:hAnsi="宋体" w:eastAsia="宋体" w:cs="宋体"/>
          <w:color w:val="000"/>
          <w:sz w:val="28"/>
          <w:szCs w:val="28"/>
        </w:rPr>
        <w:t xml:space="preserve">房屋买卖合同（二手房）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附件二：有关公共部位与公用房屋分摊建筑面积构成说明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附件三：设施、设备清单</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20_年二手房购房合同怎么写五</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关于二手房交易定金合同的常见问题：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问题二：《定金协议》有房屋买卖协议的效力吗?</w:t>
      </w:r>
    </w:p>
    <w:p>
      <w:pPr>
        <w:ind w:left="0" w:right="0" w:firstLine="560"/>
        <w:spacing w:before="450" w:after="450" w:line="312" w:lineRule="auto"/>
      </w:pPr>
      <w:r>
        <w:rPr>
          <w:rFonts w:ascii="宋体" w:hAnsi="宋体" w:eastAsia="宋体" w:cs="宋体"/>
          <w:color w:val="000"/>
          <w:sz w:val="28"/>
          <w:szCs w:val="28"/>
        </w:rPr>
        <w:t xml:space="preserve">二手房交易，一般先签订《定金协议》，再签订房屋《买卖合同》。如果签署了《定金协议》后，卖方反悔不愿再签订房屋《买卖合同》，怎么办?请看下面的案例：</w:t>
      </w:r>
    </w:p>
    <w:p>
      <w:pPr>
        <w:ind w:left="0" w:right="0" w:firstLine="560"/>
        <w:spacing w:before="450" w:after="450" w:line="312" w:lineRule="auto"/>
      </w:pPr>
      <w:r>
        <w:rPr>
          <w:rFonts w:ascii="宋体" w:hAnsi="宋体" w:eastAsia="宋体" w:cs="宋体"/>
          <w:color w:val="000"/>
          <w:sz w:val="28"/>
          <w:szCs w:val="28"/>
        </w:rPr>
        <w:t xml:space="preserve">某买方与某卖方签订了《定金协议》，协议约定买方将自己名下一处房产(尚未取得房产证)，以人民币200万元的价格转让给买方，约定定金为40万元，预付房款100万元，其余60万房款待买方取得房产证后5日内由贷款银行直接划入卖方账户。违约条款为，如买方反悔则没收定金;如卖方反悔则双倍返还定金。当天，买方将140万元支付给了卖方，卖方也把房屋钥匙及相关证书资料交给了买方。</w:t>
      </w:r>
    </w:p>
    <w:p>
      <w:pPr>
        <w:ind w:left="0" w:right="0" w:firstLine="560"/>
        <w:spacing w:before="450" w:after="450" w:line="312" w:lineRule="auto"/>
      </w:pPr>
      <w:r>
        <w:rPr>
          <w:rFonts w:ascii="宋体" w:hAnsi="宋体" w:eastAsia="宋体" w:cs="宋体"/>
          <w:color w:val="000"/>
          <w:sz w:val="28"/>
          <w:szCs w:val="28"/>
        </w:rPr>
        <w:t xml:space="preserve">半年后，卖方顺利取得房产证，但由于种种原因(主要是房价看涨)，卖方后悔不愿卖房了，买方诉至法院，要求卖方办理过户手续。</w:t>
      </w:r>
    </w:p>
    <w:p>
      <w:pPr>
        <w:ind w:left="0" w:right="0" w:firstLine="560"/>
        <w:spacing w:before="450" w:after="450" w:line="312" w:lineRule="auto"/>
      </w:pPr>
      <w:r>
        <w:rPr>
          <w:rFonts w:ascii="宋体" w:hAnsi="宋体" w:eastAsia="宋体" w:cs="宋体"/>
          <w:color w:val="000"/>
          <w:sz w:val="28"/>
          <w:szCs w:val="28"/>
        </w:rPr>
        <w:t xml:space="preserve">法院认为：该《定金协议》虽名称是定金合同，但在内容上包括了定金数额、定金支付日期等定金合同的内容，还包括了房屋交付、房款支付日期及方式、产权过户等买卖合同的相关内容。</w:t>
      </w:r>
    </w:p>
    <w:p>
      <w:pPr>
        <w:ind w:left="0" w:right="0" w:firstLine="560"/>
        <w:spacing w:before="450" w:after="450" w:line="312" w:lineRule="auto"/>
      </w:pPr>
      <w:r>
        <w:rPr>
          <w:rFonts w:ascii="宋体" w:hAnsi="宋体" w:eastAsia="宋体" w:cs="宋体"/>
          <w:color w:val="000"/>
          <w:sz w:val="28"/>
          <w:szCs w:val="28"/>
        </w:rPr>
        <w:t xml:space="preserve">因此，该《定金协议》已涵盖了买卖合同的主要条款，双方的真实意图是签署买卖合同，只是卖方当时尚未取得房屋所有权证，才将协议称为定金协议。另外，已经支付了大部分购房款，卖方也把房屋交付给买方使用。双方实际履行的内容超越了定金合同的范畴。</w:t>
      </w:r>
    </w:p>
    <w:p>
      <w:pPr>
        <w:ind w:left="0" w:right="0" w:firstLine="560"/>
        <w:spacing w:before="450" w:after="450" w:line="312" w:lineRule="auto"/>
      </w:pPr>
      <w:r>
        <w:rPr>
          <w:rFonts w:ascii="宋体" w:hAnsi="宋体" w:eastAsia="宋体" w:cs="宋体"/>
          <w:color w:val="000"/>
          <w:sz w:val="28"/>
          <w:szCs w:val="28"/>
        </w:rPr>
        <w:t xml:space="preserve">法院最后认定该《定金协议》的性质是房屋买卖合同，现卖方已取得了房屋所有权证，该买卖合同当属有效，判决卖方与买方办理过户手续 律师点评：</w:t>
      </w:r>
    </w:p>
    <w:p>
      <w:pPr>
        <w:ind w:left="0" w:right="0" w:firstLine="560"/>
        <w:spacing w:before="450" w:after="450" w:line="312" w:lineRule="auto"/>
      </w:pPr>
      <w:r>
        <w:rPr>
          <w:rFonts w:ascii="宋体" w:hAnsi="宋体" w:eastAsia="宋体" w:cs="宋体"/>
          <w:color w:val="000"/>
          <w:sz w:val="28"/>
          <w:szCs w:val="28"/>
        </w:rPr>
        <w:t xml:space="preserve">既然双方签订的是《定金协议》，为什么法院要判买卖合同成立呢?这是因为看合同的性质不能仅仅看合同的名称，而应根据合同的具体内容，并结合双方的签约目的，实际履行情况予以综合认定。从该案件中我们可看到，名称是定金协议，但内容涉及房产的交付，产权过户等定金之外的内容，基本涵盖了房屋买卖合同的相关内容。</w:t>
      </w:r>
    </w:p>
    <w:p>
      <w:pPr>
        <w:ind w:left="0" w:right="0" w:firstLine="560"/>
        <w:spacing w:before="450" w:after="450" w:line="312" w:lineRule="auto"/>
      </w:pPr>
      <w:r>
        <w:rPr>
          <w:rFonts w:ascii="宋体" w:hAnsi="宋体" w:eastAsia="宋体" w:cs="宋体"/>
          <w:color w:val="000"/>
          <w:sz w:val="28"/>
          <w:szCs w:val="28"/>
        </w:rPr>
        <w:t xml:space="preserve">在这份《定金协议》中，虽然也约定了双方均可反悔的违约责任条款，但在合同能够继续履行的情况下，卖方作为违约方无权主动要求适用该条款，来承担较低违约责任。</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见证方：________________鉴证机关：________________地址：________________邮编：________________电话：________________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20_年二手房购房合同怎么写七</w:t>
      </w:r>
    </w:p>
    <w:p>
      <w:pPr>
        <w:ind w:left="0" w:right="0" w:firstLine="560"/>
        <w:spacing w:before="450" w:after="450" w:line="312" w:lineRule="auto"/>
      </w:pPr>
      <w:r>
        <w:rPr>
          <w:rFonts w:ascii="宋体" w:hAnsi="宋体" w:eastAsia="宋体" w:cs="宋体"/>
          <w:color w:val="000"/>
          <w:sz w:val="28"/>
          <w:szCs w:val="28"/>
        </w:rPr>
        <w:t xml:space="preserve">购买二手房合同(一)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购买二手房合同(二)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答案补充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答案补充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购买二手房合同(三)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第一条甲方声明，甲方所售房屋已经依法取得自贡市的房屋所有权证书，证书证号为字第号，房屋结构为，建筑面积为平方米(以产权证上登记的建筑面积为准)。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20_年二手房购房合同怎么写八</w:t>
      </w:r>
    </w:p>
    <w:p>
      <w:pPr>
        <w:ind w:left="0" w:right="0" w:firstLine="560"/>
        <w:spacing w:before="450" w:after="450" w:line="312" w:lineRule="auto"/>
      </w:pPr>
      <w:r>
        <w:rPr>
          <w:rFonts w:ascii="宋体" w:hAnsi="宋体" w:eastAsia="宋体" w:cs="宋体"/>
          <w:color w:val="000"/>
          <w:sz w:val="28"/>
          <w:szCs w:val="28"/>
        </w:rPr>
        <w:t xml:space="preserve">范本出让方：(以下简称甲方)：买受方：(以下简称乙方)：甲、乙双方在平等、自愿、协商一致的基础上，就甲方房产出让于乙方事宜，订立此二手房转让合同范本。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2025-01-31T02:47:14+08:00</dcterms:created>
  <dcterms:modified xsi:type="dcterms:W3CDTF">2025-01-31T02:47:14+08:00</dcterms:modified>
</cp:coreProperties>
</file>

<file path=docProps/custom.xml><?xml version="1.0" encoding="utf-8"?>
<Properties xmlns="http://schemas.openxmlformats.org/officeDocument/2006/custom-properties" xmlns:vt="http://schemas.openxmlformats.org/officeDocument/2006/docPropsVTypes"/>
</file>