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2025年深圳二手房购房合同电子版3篇(实用)</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深圳二手房购房合同电子版一第一条【转让标的】卖方所转让房地产(下称该房地产)坐落于：____________________________________。房地产证号为：______________________。房地产用途为：____...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深圳二手房购房合同电子版一</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深圳二手房购房合同电子版二</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1、座落于____________，建筑面积为____________平方米;套内建筑面积____________平方米，公共部位与公用房屋分摊建筑面积__________平方米;出售房屋的所有权证证号为____________ ;</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第三条计价方式与价款按建筑面积计算价款，房屋单价为人民币每平方米____________元，总金额人民币____________元整;房价款的支付方式、支付时间为：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乙方在_____年____月____日前付给甲方定金(人民币)，(大写)____________元，(小写)____________元。该定金条款的约定，受《中华人民共和国民法典》条款的调整。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1、第一期：在_____年____月____日，付人民币____________万元;</w:t>
      </w:r>
    </w:p>
    <w:p>
      <w:pPr>
        <w:ind w:left="0" w:right="0" w:firstLine="560"/>
        <w:spacing w:before="450" w:after="450" w:line="312" w:lineRule="auto"/>
      </w:pPr>
      <w:r>
        <w:rPr>
          <w:rFonts w:ascii="宋体" w:hAnsi="宋体" w:eastAsia="宋体" w:cs="宋体"/>
          <w:color w:val="000"/>
          <w:sz w:val="28"/>
          <w:szCs w:val="28"/>
        </w:rPr>
        <w:t xml:space="preserve">2、第二期：在房屋产权证、土地使用权证过户手续办理完毕之日付款____________万元;</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3、第三期：在交付房屋之日，付清尾款人民币_____年____月____日万元。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其中甲方留执____________份，乙方留执____________份，为申请房屋所有权转移登记提交房屋权属登记机关一份。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[4]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通讯地址：________________邮政编码：________________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2025-04-18T07:41:53+08:00</dcterms:created>
  <dcterms:modified xsi:type="dcterms:W3CDTF">2025-04-18T07:41:53+08:00</dcterms:modified>
</cp:coreProperties>
</file>

<file path=docProps/custom.xml><?xml version="1.0" encoding="utf-8"?>
<Properties xmlns="http://schemas.openxmlformats.org/officeDocument/2006/custom-properties" xmlns:vt="http://schemas.openxmlformats.org/officeDocument/2006/docPropsVTypes"/>
</file>