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个人房屋购房合同(三篇)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个人房购房合同书 个人房屋购房合同一身份证号：身份证号：电话：电话：根据我国《民法典》等相关法律、法规，甲、乙双方在自愿、平等和协商一致的基础上，就房屋买卖事宜达成如下协议：第一条房屋基本情况1、甲方所售房屋位于，坐东向西，东至文姓窑背为界...</w:t>
      </w:r>
    </w:p>
    <w:p>
      <w:pPr>
        <w:ind w:left="0" w:right="0" w:firstLine="560"/>
        <w:spacing w:before="450" w:after="450" w:line="312" w:lineRule="auto"/>
      </w:pPr>
      <w:r>
        <w:rPr>
          <w:rFonts w:ascii="黑体" w:hAnsi="黑体" w:eastAsia="黑体" w:cs="黑体"/>
          <w:color w:val="000000"/>
          <w:sz w:val="36"/>
          <w:szCs w:val="36"/>
          <w:b w:val="1"/>
          <w:bCs w:val="1"/>
        </w:rPr>
        <w:t xml:space="preserve">个人房购房合同书 个人房屋购房合同一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1、甲方所售房屋位于，坐东向西，东至文姓窑背为界，南至中山街惠世荣小房为界，西至大街，北至王智明窑房为界，为一间上下两层。</w:t>
      </w:r>
    </w:p>
    <w:p>
      <w:pPr>
        <w:ind w:left="0" w:right="0" w:firstLine="560"/>
        <w:spacing w:before="450" w:after="450" w:line="312" w:lineRule="auto"/>
      </w:pPr>
      <w:r>
        <w:rPr>
          <w:rFonts w:ascii="宋体" w:hAnsi="宋体" w:eastAsia="宋体" w:cs="宋体"/>
          <w:color w:val="000"/>
          <w:sz w:val="28"/>
          <w:szCs w:val="28"/>
        </w:rPr>
        <w:t xml:space="preserve">该房屋建筑面积为32.45㎡。</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1、该房屋现登记的所有权人为郭振东，产权证号为：某房权证字第1000号。</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该房屋已设定抵押，抵押权人为：抵押登记日期为：年月日，他项权利证号为：。</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1、经甲乙双方协商一致，该房屋成交价格为壹佰壹拾贰万捌仟元整。</w:t>
      </w:r>
    </w:p>
    <w:p>
      <w:pPr>
        <w:ind w:left="0" w:right="0" w:firstLine="560"/>
        <w:spacing w:before="450" w:after="450" w:line="312" w:lineRule="auto"/>
      </w:pPr>
      <w:r>
        <w:rPr>
          <w:rFonts w:ascii="宋体" w:hAnsi="宋体" w:eastAsia="宋体" w:cs="宋体"/>
          <w:color w:val="000"/>
          <w:sz w:val="28"/>
          <w:szCs w:val="28"/>
        </w:rPr>
        <w:t xml:space="preserve">2、甲、乙双方同意，乙方于20__年7月29日一次性将房屋总价款壹佰壹拾贰万捌仟元整支付给甲方。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甲方应于年月日前将该房屋交付给乙方。该房屋交付时，应当同时履行下列手续：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个人房购房合同书 个人房屋购房合同二</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个人房购房合同书 个人房屋购房合同三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附件三：商品房装饰、设备标准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2025-04-21T09:50:54+08:00</dcterms:created>
  <dcterms:modified xsi:type="dcterms:W3CDTF">2025-04-21T09:50:54+08:00</dcterms:modified>
</cp:coreProperties>
</file>

<file path=docProps/custom.xml><?xml version="1.0" encoding="utf-8"?>
<Properties xmlns="http://schemas.openxmlformats.org/officeDocument/2006/custom-properties" xmlns:vt="http://schemas.openxmlformats.org/officeDocument/2006/docPropsVTypes"/>
</file>