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购房协议合同范本(优选8篇)</w:t>
      </w:r>
      <w:bookmarkEnd w:id="1"/>
    </w:p>
    <w:p>
      <w:pPr>
        <w:jc w:val="center"/>
        <w:spacing w:before="0" w:after="450"/>
      </w:pPr>
      <w:r>
        <w:rPr>
          <w:rFonts w:ascii="Arial" w:hAnsi="Arial" w:eastAsia="Arial" w:cs="Arial"/>
          <w:color w:val="999999"/>
          <w:sz w:val="20"/>
          <w:szCs w:val="20"/>
        </w:rPr>
        <w:t xml:space="preserve">来源：网络  作者：空山新雨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购房协议合同范本1甲方（卖方）： 身份证号：电话：住址：甲方配偶： 身份证号：电话：住址：乙方（买方）： 身份证号：电话： 住址：鉴于：1、 房屋性质：本房屋是由的名义兴建的集资房，位于。甲方是 的工作人员，现有一个购买一套 级干部住房的购...</w:t>
      </w:r>
    </w:p>
    <w:p>
      <w:pPr>
        <w:ind w:left="0" w:right="0" w:firstLine="560"/>
        <w:spacing w:before="450" w:after="450" w:line="312" w:lineRule="auto"/>
      </w:pPr>
      <w:r>
        <w:rPr>
          <w:rFonts w:ascii="黑体" w:hAnsi="黑体" w:eastAsia="黑体" w:cs="黑体"/>
          <w:color w:val="000000"/>
          <w:sz w:val="36"/>
          <w:szCs w:val="36"/>
          <w:b w:val="1"/>
          <w:bCs w:val="1"/>
        </w:rPr>
        <w:t xml:space="preserve">购房协议合同范本1</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电话：住址：甲方配偶： 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房屋性质：本房屋是由的名义兴建的集资房，位于。甲方是 的工作人员，现有一个购买一套 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7、自乙方向甲方结清本协议第二条款转让金额及支付方式约定款（ ）之日起至房屋产权过户于乙方名下期间，甲方只是该集资房的名义产权人，乙方为此房屋的实际产权人。为明确双方的权利和义务，以达上述目的，双方在平等、自愿、协商一致的基础上就乙方取得该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 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因该房屋尚在建设阶段，甲方同意将该房屋（包括但不限于所附带的车位、车库等附属设施）购房指标转让给乙方，乙方在签订本协议之日起三日内，向甲方支付人民币： 元。</w:t>
      </w:r>
    </w:p>
    <w:p>
      <w:pPr>
        <w:ind w:left="0" w:right="0" w:firstLine="560"/>
        <w:spacing w:before="450" w:after="450" w:line="312" w:lineRule="auto"/>
      </w:pPr>
      <w:r>
        <w:rPr>
          <w:rFonts w:ascii="宋体" w:hAnsi="宋体" w:eastAsia="宋体" w:cs="宋体"/>
          <w:color w:val="000"/>
          <w:sz w:val="28"/>
          <w:szCs w:val="28"/>
        </w:rPr>
        <w:t xml:space="preserve">其中：购房指标转让费为人民币： ，甲方为该房屋垫付的购房款为人民币： 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 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1、在签订本协议后，甲方应及时将有关购房信息及有关规定和要求告知乙方。甲方有义务协助乙方及时按 的要求支付相应的购房款及申请办理房屋的登记、备案等相关手续，协助乙方在办理该房屋产权证、土地使用证前办理房屋产权变更登记手续，但甲方不承担相关手续费；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交割的一切相关手续，除了乙方支付此次所选房屋的房屋指标转让费、购房款、房屋配套费、税费、房产证、土地证及届时更名、过户等手续的所有相关费用外，甲乙双方不得要求对方支付其他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被取消，甲方应在收到单位或者开发商退回的购房款及其他已支付款项后二日内连同指标转让费一并退回给乙方，协议自行终止；</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1、在签订本协议后，乙方应按约定时间向甲方支付购房指标转让费，及时按 的要求付此次所选房屋的购房款、房屋配套费、税费、产权证、土地证等相关费用，以及届时更名、过户等手续的所有相关费用；</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w:t>
      </w:r>
    </w:p>
    <w:p>
      <w:pPr>
        <w:ind w:left="0" w:right="0" w:firstLine="560"/>
        <w:spacing w:before="450" w:after="450" w:line="312" w:lineRule="auto"/>
      </w:pPr>
      <w:r>
        <w:rPr>
          <w:rFonts w:ascii="宋体" w:hAnsi="宋体" w:eastAsia="宋体" w:cs="宋体"/>
          <w:color w:val="000"/>
          <w:sz w:val="28"/>
          <w:szCs w:val="28"/>
        </w:rPr>
        <w:t xml:space="preserve">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将以上证件提供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6、协议终了中止时，甲方需将乙方证件复印件（署名件）及乙方出具的相关收据退还乙方；乙方需将甲方证件复印件（署名件）及住宅申购意向金收据和其他已交款项收据原件退还甲方。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2、乙方违约或中止本协议，甲方无须退还乙方已付的购房指标转让费。购房款及其他已支付款项应在协议终止后的二日内返还乙方。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本协议签订时，需经过双方配偶及第一法定继承人同意。</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xx路xx弄X号xxX室，（以下简称xx路房屋，属于期房，甲乙双方已经与开发商签署了《商品房预售合同》，但尚未取得小产证）；另一套位于xx市xx路X弄xx号xxX室（以下简称xx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xx路房屋的产权变更登记手续时，产权归属为甲方一个人所有，房产证为甲方一个人的名字；由于甲乙双方已经与开发商签署了xx路房屋的《商品房预售合同》，并已经以甲方的名义申请了按揭贷款，小产证届时办理出来将是甲乙双方共有，房产证上将是甲乙双方两个人的名字。因此，甲方同意：虽然xx路房屋的产权为甲乙双方共有，但甲方同意明确放弃与xx路房屋相关的所有权益，该房屋实际上归乙方一人所有，并配合乙方办理xx路房屋的出售手续（如乙方愿意出售），xx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w:t>
      </w:r>
    </w:p>
    <w:p>
      <w:pPr>
        <w:ind w:left="0" w:right="0" w:firstLine="560"/>
        <w:spacing w:before="450" w:after="450" w:line="312" w:lineRule="auto"/>
      </w:pPr>
      <w:r>
        <w:rPr>
          <w:rFonts w:ascii="宋体" w:hAnsi="宋体" w:eastAsia="宋体" w:cs="宋体"/>
          <w:color w:val="000"/>
          <w:sz w:val="28"/>
          <w:szCs w:val="28"/>
        </w:rPr>
        <w:t xml:space="preserve">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xx路房屋的所有权益实际由甲方享有。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xx路房屋的所有权益实际由乙方享有。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五、甲方授权乙方办理xx路房屋的出售手续以及还贷手续（如乙方愿意出售），并向乙方出具公证委托书。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xx路房屋产权证等证件由甲方保管；xx路房屋产权证等证件由乙方保管。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七、xx路房屋与xx路房屋的全部税费由乙方承担并及时缴纳。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xx路房屋物权由甲方行使，xx路房屋物权由乙方行使。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1、xx路房屋虽然已经以甲方名义贷款，但实际由乙方负责及时归还贷款本息；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2、xx路房屋以甲方名义贷款，并由甲方负责及时归还贷款本息。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十四、本协议正本一式三份，甲方一份，乙方一份，xxxx律师事务所保存一份，各份具有同等法律效力。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购房协议合同范本3</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购房协议合同范本4</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购房协议合同范本5</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乙方分三次向甲方用银行卡转账方式支付购房款壹佰万元整(即___元)。</w:t>
      </w:r>
    </w:p>
    <w:p>
      <w:pPr>
        <w:ind w:left="0" w:right="0" w:firstLine="560"/>
        <w:spacing w:before="450" w:after="450" w:line="312" w:lineRule="auto"/>
      </w:pPr>
      <w:r>
        <w:rPr>
          <w:rFonts w:ascii="宋体" w:hAnsi="宋体" w:eastAsia="宋体" w:cs="宋体"/>
          <w:color w:val="000"/>
          <w:sz w:val="28"/>
          <w:szCs w:val="28"/>
        </w:rPr>
        <w:t xml:space="preserve">第一次：乙方于《房屋买卖合同》签订之日支付房款陆万元整(即60000元);</w:t>
      </w:r>
    </w:p>
    <w:p>
      <w:pPr>
        <w:ind w:left="0" w:right="0" w:firstLine="560"/>
        <w:spacing w:before="450" w:after="450" w:line="312" w:lineRule="auto"/>
      </w:pPr>
      <w:r>
        <w:rPr>
          <w:rFonts w:ascii="宋体" w:hAnsi="宋体" w:eastAsia="宋体" w:cs="宋体"/>
          <w:color w:val="000"/>
          <w:sz w:val="28"/>
          <w:szCs w:val="28"/>
        </w:rPr>
        <w:t xml:space="preserve">第二次：支付甲方用于偿还其在中信银行雨花亭支行购买该房屋所借住房按揭贷款本息;</w:t>
      </w:r>
    </w:p>
    <w:p>
      <w:pPr>
        <w:ind w:left="0" w:right="0" w:firstLine="560"/>
        <w:spacing w:before="450" w:after="450" w:line="312" w:lineRule="auto"/>
      </w:pPr>
      <w:r>
        <w:rPr>
          <w:rFonts w:ascii="宋体" w:hAnsi="宋体" w:eastAsia="宋体" w:cs="宋体"/>
          <w:color w:val="000"/>
          <w:sz w:val="28"/>
          <w:szCs w:val="28"/>
        </w:rPr>
        <w:t xml:space="preserve">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四、甲方保证所转让的房屋无任何纠纷，如物业管理费已交清至__年_月等。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 0%赔偿对方损失。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购房协议合同范本7</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2025-01-19T02:39:23+08:00</dcterms:created>
  <dcterms:modified xsi:type="dcterms:W3CDTF">2025-01-19T02:39:23+08:00</dcterms:modified>
</cp:coreProperties>
</file>

<file path=docProps/custom.xml><?xml version="1.0" encoding="utf-8"?>
<Properties xmlns="http://schemas.openxmlformats.org/officeDocument/2006/custom-properties" xmlns:vt="http://schemas.openxmlformats.org/officeDocument/2006/docPropsVTypes"/>
</file>