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2025年授权代理销售合同 授权销售合同(23篇)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授权代理销售合同 授权销售合同一帐号：________________开户行：________________电话：________________传真：________________地址：________________乙方：_____...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授权销售合同一</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1.为乙方提供统一的“_________”注册商标、品牌使用授权书及相关产品检测报告、认证书。统一广告策划、统一模式及经营指导、发布强大形象广告、长期提供技术支持；</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6.为乙方承担货物由_________至目的地的运输代办工作，并负责货物在运输过程的质量和数量，其运输费用由乙方负责；</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 _____日，______年_____月_____日乙方应向甲方交清余款_________元，否则甲方有权取消为乙方保留的_________区域做代理、办分厂的优先权，并从乙方所交纳的定金中扣除_________元作为甲方的商机损失赔偿金。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 _________型_________套，单价_________元，_________型_________套，单价_________元，合计金额 _________元，乙方签定本合同后______年_____月_____日向甲方交纳预付款_________元，设备运输由甲方负责运抵 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授权销售合同四</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甲乙双方本着平等互利的原则，就乙方作为甲方“_________”(以下简称_________)市场代理事宜进行充分协商，根据《中华人民共和国民法典》和相关法律法规，共同就“_________”市场发展和用户服务达成如下协议：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第二条双方确认，本协议签订之前，甲方已对乙方相关人员在甲方经营地进行初次技术培训，乙方已详细了解和掌握“_______网”的传输方式和信息内容。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第三条价格规定及经营指标</w:t>
      </w:r>
    </w:p>
    <w:p>
      <w:pPr>
        <w:ind w:left="0" w:right="0" w:firstLine="560"/>
        <w:spacing w:before="450" w:after="450" w:line="312" w:lineRule="auto"/>
      </w:pPr>
      <w:r>
        <w:rPr>
          <w:rFonts w:ascii="宋体" w:hAnsi="宋体" w:eastAsia="宋体" w:cs="宋体"/>
          <w:color w:val="000"/>
          <w:sz w:val="28"/>
          <w:szCs w:val="28"/>
        </w:rPr>
        <w:t xml:space="preserve">1.“_______”的用户信息费媒体报价为每户每年级_______元/年，“_______”的用户信息费媒体报价为每户每年级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2.乙方须将以自己名义与信息用户签订的信息使用合同及收费情况，按季度及时报甲方备案，以便甲方考核乙方的代理业绩及信息费缴收情况。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乙方向甲方购置相关产品时，双方约定款到付货的原则;若乙方位于_______________，乙方应在提货前向甲方支付货款;若乙方位于______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4.须按时完成本协议规定的经营指标。并及时将签订的用户信息使用合同及收费情况按季度编制季度报表报甲方备案。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第十三条本协议之效力只涉及“_______网”现有的教育信息，如新增加其他信息，双方另行签订协议。本协议有效期为____年，自签订之日起至______年_____月_____日止。期满后，如双方继续合作，再行签订协议。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授权签约人(签字)：_______授权签约人(签字)：_________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2025-04-17T23:14:13+08:00</dcterms:created>
  <dcterms:modified xsi:type="dcterms:W3CDTF">2025-04-17T23:14:13+08:00</dcterms:modified>
</cp:coreProperties>
</file>

<file path=docProps/custom.xml><?xml version="1.0" encoding="utf-8"?>
<Properties xmlns="http://schemas.openxmlformats.org/officeDocument/2006/custom-properties" xmlns:vt="http://schemas.openxmlformats.org/officeDocument/2006/docPropsVTypes"/>
</file>