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tekla销售合同范本(优选20篇)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tekla销售合同范本1合同编号：20_-7-b合同签订地址：上海市闸北区天目西路188号5楼8号甲方（需方）：上海市科斯软件有限公司乙方（供方）： 上海泽鸣信息科技有限公司依据《_合同法》、《产品质量法》等有关法律、法规，甲乙双方经友好协...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w:t>
      </w:r>
    </w:p>
    <w:p>
      <w:pPr>
        <w:ind w:left="0" w:right="0" w:firstLine="560"/>
        <w:spacing w:before="450" w:after="450" w:line="312" w:lineRule="auto"/>
      </w:pPr>
      <w:r>
        <w:rPr>
          <w:rFonts w:ascii="宋体" w:hAnsi="宋体" w:eastAsia="宋体" w:cs="宋体"/>
          <w:color w:val="000"/>
          <w:sz w:val="28"/>
          <w:szCs w:val="28"/>
        </w:rPr>
        <w:t xml:space="preserve">合同编号：20_-7-b</w:t>
      </w:r>
    </w:p>
    <w:p>
      <w:pPr>
        <w:ind w:left="0" w:right="0" w:firstLine="560"/>
        <w:spacing w:before="450" w:after="450" w:line="312" w:lineRule="auto"/>
      </w:pPr>
      <w:r>
        <w:rPr>
          <w:rFonts w:ascii="宋体" w:hAnsi="宋体" w:eastAsia="宋体" w:cs="宋体"/>
          <w:color w:val="000"/>
          <w:sz w:val="28"/>
          <w:szCs w:val="28"/>
        </w:rPr>
        <w:t xml:space="preserve">合同签订地址：上海市闸北区天目西路188号5楼8号</w:t>
      </w:r>
    </w:p>
    <w:p>
      <w:pPr>
        <w:ind w:left="0" w:right="0" w:firstLine="560"/>
        <w:spacing w:before="450" w:after="450" w:line="312" w:lineRule="auto"/>
      </w:pPr>
      <w:r>
        <w:rPr>
          <w:rFonts w:ascii="宋体" w:hAnsi="宋体" w:eastAsia="宋体" w:cs="宋体"/>
          <w:color w:val="000"/>
          <w:sz w:val="28"/>
          <w:szCs w:val="28"/>
        </w:rPr>
        <w:t xml:space="preserve">甲方（需方）：上海市科斯软件有限公司</w:t>
      </w:r>
    </w:p>
    <w:p>
      <w:pPr>
        <w:ind w:left="0" w:right="0" w:firstLine="560"/>
        <w:spacing w:before="450" w:after="450" w:line="312" w:lineRule="auto"/>
      </w:pPr>
      <w:r>
        <w:rPr>
          <w:rFonts w:ascii="宋体" w:hAnsi="宋体" w:eastAsia="宋体" w:cs="宋体"/>
          <w:color w:val="000"/>
          <w:sz w:val="28"/>
          <w:szCs w:val="28"/>
        </w:rPr>
        <w:t xml:space="preserve">乙方（供方）： 上海泽鸣信息科技有限公司</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&gt;2、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&gt;3、付款方式及期限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20_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&gt;4、所有权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&gt;5、验收期限及方式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&gt;7、违约责任及纠纷处理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&gt;8、不可抗力及风险转移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&gt;9、附则与其它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tekla销售合同范本5</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 地区（市），作为上述产品的独家代理经销商，授权期限为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甲方授权乙方在协议授权期限内，在所代理的区域，代表甲方对上述专利产品从事x宣传、产品销售和售后服务工作。乙方积极宣传推广专利产品，监督市场上仿伪产品，及时反馈给甲方，并协助打假取证工作。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 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4、乙方在销售过程当中，甲方只为乙方提x品和有关服务，如乙方出现有关问题，责任与甲方无关。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为了明确权利和义务，保证交易实现，根据《x合同法》及相关法律法规的规定，甲乙双方本着平等互利、诚实信用的原则，在充分协商的基础上，订立本合同，以便共同遵守。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产品的交付方式地点和运输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tekla销售合同范本7</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tekla销售合同范本9</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5．运输方式：□代办托运（含保险）□市内送货□自提□其他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tekla销售合同范本11</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tekla销售合同范本12</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二、品质条款</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三、包装运输条款</w:t>
      </w:r>
    </w:p>
    <w:p>
      <w:pPr>
        <w:ind w:left="0" w:right="0" w:firstLine="560"/>
        <w:spacing w:before="450" w:after="450" w:line="312" w:lineRule="auto"/>
      </w:pPr>
      <w:r>
        <w:rPr>
          <w:rFonts w:ascii="宋体" w:hAnsi="宋体" w:eastAsia="宋体" w:cs="宋体"/>
          <w:color w:val="000"/>
          <w:sz w:val="28"/>
          <w:szCs w:val="28"/>
        </w:rPr>
        <w:t xml:space="preserve">1、货物的运输方式为，运费由承担。供方提供包装符合国家标准或行业标准，满足航运、铁运、或公路运输及货物装卸要求。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2、如需方要求特殊包装，需自付费用，该费用在发货之前全部结清，每逾期一天缴纳特殊包装费用_______%的滞纳金。</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1、交货时间为合同生效后_______天，即_______年_______月_______日，交货地点为供方所在地。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五、合同款项支付方式</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需方必须按照下列方式付给供方款项：合同签订后需方支付预付款_______元，余款计币_______元，于供方备货完毕准备发货时付清。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六、验收方式及标准</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_______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1、供方逾期交货（不可抗力原因除外），有责任与买受方积极联系，并进行协商，需方应给与供方_______个工作日的宽限期，超宽限期供方向需方支付已交货款_______%的违约金。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2、合同签订后，需方应及时支付预付款，并于供货之日付清所有款项，如违约，需方应向供方支付货物总款_______%的违约金。违约金的支付不影响本合同的继续履行。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合理控制的、阻止并妨碍该方全部或部分履行其在本合同项下义务的任何事件，包括但不限于地震、台风、水灾、其它自然灾害或战争等，但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供方无法完成其在本项下的合同义务，可暂停履行其合同义务，但暂停履行合同义务的范围和时间应不超过纠正不可抗力事件所造成的对履约能力的影响所需要的合理范围和时间。</w:t>
      </w:r>
    </w:p>
    <w:p>
      <w:pPr>
        <w:ind w:left="0" w:right="0" w:firstLine="560"/>
        <w:spacing w:before="450" w:after="450" w:line="312" w:lineRule="auto"/>
      </w:pPr>
      <w:r>
        <w:rPr>
          <w:rFonts w:ascii="宋体" w:hAnsi="宋体" w:eastAsia="宋体" w:cs="宋体"/>
          <w:color w:val="000"/>
          <w:sz w:val="28"/>
          <w:szCs w:val="28"/>
        </w:rPr>
        <w:t xml:space="preserve">3、如果由于不可抗力事件使供方无法履行其合同义务，遭遇不可抗力事件的一方应在_______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在履行本协议的过程中如发生任何纠纷，双方应本着有好协商的态度解决。协商不成则有供方所在地的x裁决。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1、合同经双方签字盖章后生效。本合同一式_______份，供方执_______份，需方执_______份，执行完毕后自行失效。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______年11月底甲方应确保付清所垫钢材款，否则按月息5%结算利息给乙方，（即每万元月息500元计算）但仍不得超过_____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2、乙方按国家标准DB52/52620验收货物。货到后三日内乙方组织验收。在验收期内如发现质量问题，应在验收期满后七日内持国家产品质量监督部门的检验报告向甲方提出疑义。逾期未验收，视为甲方产品合格。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tekla销售合同范本19</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&gt;第一条设备品牌、规格型号、数量、价格及其它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整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整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2、甲方逾期支付货款的，自逾期之日起，向乙方每日偿付合同总价_________%的违约金；甲方无整当理由拒付货款的，应向乙方偿付合同总价_________%的违约金。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本合同如发生纠纷，供需双方应及时协商解决，如协商不成，按《_政府采购法》的规定处理。</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2025-04-18T13:20:18+08:00</dcterms:created>
  <dcterms:modified xsi:type="dcterms:W3CDTF">2025-04-18T13:20:18+08:00</dcterms:modified>
</cp:coreProperties>
</file>

<file path=docProps/custom.xml><?xml version="1.0" encoding="utf-8"?>
<Properties xmlns="http://schemas.openxmlformats.org/officeDocument/2006/custom-properties" xmlns:vt="http://schemas.openxmlformats.org/officeDocument/2006/docPropsVTypes"/>
</file>