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2025年厂房装修合同电子版 厂房装修合同简单(九篇)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厂房装修合同协议书一发包方（甲方）： （以下简称甲方） 营业执照号:办公处所：签约代表人：身份证号码:承包方（乙方）： （以下简称乙方） 营业执照号:办公处所：签约代表人：身份证号码:（一）工程地点：____________________...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厂房装修合同协议书一</w:t>
      </w:r>
    </w:p>
    <w:p>
      <w:pPr>
        <w:ind w:left="0" w:right="0" w:firstLine="560"/>
        <w:spacing w:before="450" w:after="450" w:line="312" w:lineRule="auto"/>
      </w:pPr>
      <w:r>
        <w:rPr>
          <w:rFonts w:ascii="宋体" w:hAnsi="宋体" w:eastAsia="宋体" w:cs="宋体"/>
          <w:color w:val="000"/>
          <w:sz w:val="28"/>
          <w:szCs w:val="28"/>
        </w:rPr>
        <w:t xml:space="preserve">发包方（甲方）： （以下简称甲方）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 （以下简称乙方）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（二）工程内容及做法（厂房装饰装修工程施工项目预算表）。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（五）合同价款：本合同工程造价为（大写）：_______________________元，小写：______________元（厂房装饰装修工程报价单）。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潢工程结算表》，乙方开具统一发票，向甲方办理移交及发放装潢工程保修卡，详见本合同附件《厂房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（四）甲方在厂房装潢中，如向银行按揭，须将按揭的凭证及相关文件（复印件）交给乙方。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（一）本合同履行期间，双方如发生争议，在不影响工程进度的前提下，双方应协商解决。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 仲裁委员会申请仲裁或 人民法院提起诉讼（勾选）。</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__年3月6日和20__年12月6日与乙方(以下简称乙方)签订兰州市培黎旧城改造暨瑞南﹒紫郡住宅小区工程【20__-01】《钢筋劳务承包合同》及兰州天昱﹒凤凰城项目《劳务分包协议书》，合同履行中因乙方违背合同约定，在甲方每月均已按合同约定支付劳务费的情况下仍擅自组织工人采取上街阻路、爬塔吊威胁等手段恶意讨薪，并于20__年1月11日乙方向甲方出具声明，自愿要求与甲方解除合同。</w:t>
      </w:r>
    </w:p>
    <w:p>
      <w:pPr>
        <w:ind w:left="0" w:right="0" w:firstLine="560"/>
        <w:spacing w:before="450" w:after="450" w:line="312" w:lineRule="auto"/>
      </w:pPr>
      <w:r>
        <w:rPr>
          <w:rFonts w:ascii="宋体" w:hAnsi="宋体" w:eastAsia="宋体" w:cs="宋体"/>
          <w:color w:val="000"/>
          <w:sz w:val="28"/>
          <w:szCs w:val="28"/>
        </w:rPr>
        <w:t xml:space="preserve">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1.甲乙双方所签订的兰州市培黎旧城改造暨瑞南﹒住宅小区工程【20__-01】《钢筋劳务承包合同》及兰州天昱﹒凤凰城项目《劳务分包协议书》终止。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6.乙方承若不得再次发生其所属工人向甲方或总包单位讨要工资的行为，不得再次无理向劳动监察部门申告，否则，甲方有权拒付其余下所有款项。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厂房装修合同协议书三</w:t>
      </w:r>
    </w:p>
    <w:p>
      <w:pPr>
        <w:ind w:left="0" w:right="0" w:firstLine="560"/>
        <w:spacing w:before="450" w:after="450" w:line="312" w:lineRule="auto"/>
      </w:pPr>
      <w:r>
        <w:rPr>
          <w:rFonts w:ascii="宋体" w:hAnsi="宋体" w:eastAsia="宋体" w:cs="宋体"/>
          <w:color w:val="000"/>
          <w:sz w:val="28"/>
          <w:szCs w:val="28"/>
        </w:rPr>
        <w:t xml:space="preserve">发包人：________承包人：________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营业执照号：________电话：________</w:t>
      </w:r>
    </w:p>
    <w:p>
      <w:pPr>
        <w:ind w:left="0" w:right="0" w:firstLine="560"/>
        <w:spacing w:before="450" w:after="450" w:line="312" w:lineRule="auto"/>
      </w:pPr>
      <w:r>
        <w:rPr>
          <w:rFonts w:ascii="宋体" w:hAnsi="宋体" w:eastAsia="宋体" w:cs="宋体"/>
          <w:color w:val="000"/>
          <w:sz w:val="28"/>
          <w:szCs w:val="28"/>
        </w:rPr>
        <w:t xml:space="preserve">委托代理人：________电话：________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w:t>
      </w:r>
    </w:p>
    <w:p>
      <w:pPr>
        <w:ind w:left="0" w:right="0" w:firstLine="560"/>
        <w:spacing w:before="450" w:after="450" w:line="312" w:lineRule="auto"/>
      </w:pPr>
      <w:r>
        <w:rPr>
          <w:rFonts w:ascii="宋体" w:hAnsi="宋体" w:eastAsia="宋体" w:cs="宋体"/>
          <w:color w:val="000"/>
          <w:sz w:val="28"/>
          <w:szCs w:val="28"/>
        </w:rPr>
        <w:t xml:space="preserve">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 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 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工程款支付方式：签订合同后付工程款的30%，竣工验收合格后付工程款的65%，余款5%作为工程保修金，保修期从竣工验收合格日算起，保修期满一个月全额支付工程保修金。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(3)、严格执行有关施工管理的规定，不得扰民或污染环境。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 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1. 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工程款支付方式：签订合同后付工程款的30%，竣工验收合格后付工程款的65%，余款5%作为工程保修金，保修期从竣工验收合格日算起，保修期满一个月全额支付工程保修金。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（3）、严格执行有关施工管理的规定，不得扰民或污染环境。</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1.5工期：本工程工期定为，工期计算以实际开工 期、甲方提供符合进场的条件及大厦管理处批准后，乙方进场施工当天起计，并经双方签字为准。大约自____20xx___年_4_月_7_日开工，大约于___5月_30__日竣工。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1.6工程质量：__按装饰工程的规范</w:t>
      </w:r>
    </w:p>
    <w:p>
      <w:pPr>
        <w:ind w:left="0" w:right="0" w:firstLine="560"/>
        <w:spacing w:before="450" w:after="450" w:line="312" w:lineRule="auto"/>
      </w:pPr>
      <w:r>
        <w:rPr>
          <w:rFonts w:ascii="宋体" w:hAnsi="宋体" w:eastAsia="宋体" w:cs="宋体"/>
          <w:color w:val="000"/>
          <w:sz w:val="28"/>
          <w:szCs w:val="28"/>
        </w:rPr>
        <w:t xml:space="preserve">1.7合同价款(人民币大写)：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2.2指派_____程杰___为甲方驻工地代表，负责合同履行。对工程质量、进度进行监督检查，办理验收、变更、登记手续和其他事宜。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2.6按约定依时支付工程款和结算工程款。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3.8施工期间，乙方每天的工作时间为：上午分至分;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 50210-20xx)等国家制订的施工及验收规范为质量评定验收标准。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9.3甲方未办理任何手续，擅自同意拆改原有建筑物结构或设备管线，由此发生的损失或事故(包括罚款)，由甲方负责并承担损失。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9.5未办理验收手续，甲方提前使用或擅自动用，视作验收合格，当即结算工程款。造成损失由甲方负责。 9.6因一方原因，合同无法继续履行时，应通知对方，办理合同终止协议，并由责任方赔偿对方由此造成的经济损失。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11.2 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12.1本工程需要购买保险时，应另订协议，或在预算中体现。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2025-04-28T05:37:46+08:00</dcterms:created>
  <dcterms:modified xsi:type="dcterms:W3CDTF">2025-04-28T05:37:46+08:00</dcterms:modified>
</cp:coreProperties>
</file>

<file path=docProps/custom.xml><?xml version="1.0" encoding="utf-8"?>
<Properties xmlns="http://schemas.openxmlformats.org/officeDocument/2006/custom-properties" xmlns:vt="http://schemas.openxmlformats.org/officeDocument/2006/docPropsVTypes"/>
</file>