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工程装修合同电子版下载(五篇)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 工程装修合同电子版下载一乙方：(以下简称乙方)依照《中华人民共和国经济合同法》经双方协商签定合同如下：一、工程概况及承包方式1、工程名称：2、工程地点：3、工程承包方式：包工包料。二、工程装修内容围墙制作横幅制作灯箱商铺门面导...</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工程装修合同电子版下载一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三、工程支付金额：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工程装修合同电子版下载二</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工程装修合同电子版下载三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2、本工程不含税的工程预算造价：________￥元(大写：________人民币)(详见甲、乙双方签认的工程预算报价单)。工程完工后，按实际完成工程量进行结算，双方签署认可的工程报价单与此合同具有同等效力。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1、本合同签定后，甲方支付乙方双方认可的预算报价单上确定的工程预算造价的45%作为第一期工程进度款，以供乙方作进场订料及施工准备。________￥元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 。￥元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w:t>
      </w:r>
    </w:p>
    <w:p>
      <w:pPr>
        <w:ind w:left="0" w:right="0" w:firstLine="560"/>
        <w:spacing w:before="450" w:after="450" w:line="312" w:lineRule="auto"/>
      </w:pPr>
      <w:r>
        <w:rPr>
          <w:rFonts w:ascii="宋体" w:hAnsi="宋体" w:eastAsia="宋体" w:cs="宋体"/>
          <w:color w:val="000"/>
          <w:sz w:val="28"/>
          <w:szCs w:val="28"/>
        </w:rPr>
        <w:t xml:space="preserve">a、不能按期供应水电;</w:t>
      </w:r>
    </w:p>
    <w:p>
      <w:pPr>
        <w:ind w:left="0" w:right="0" w:firstLine="560"/>
        <w:spacing w:before="450" w:after="450" w:line="312" w:lineRule="auto"/>
      </w:pPr>
      <w:r>
        <w:rPr>
          <w:rFonts w:ascii="宋体" w:hAnsi="宋体" w:eastAsia="宋体" w:cs="宋体"/>
          <w:color w:val="000"/>
          <w:sz w:val="28"/>
          <w:szCs w:val="28"/>
        </w:rPr>
        <w:t xml:space="preserve">b、不能保证每天有七个小时以上工作时间;</w:t>
      </w:r>
    </w:p>
    <w:p>
      <w:pPr>
        <w:ind w:left="0" w:right="0" w:firstLine="560"/>
        <w:spacing w:before="450" w:after="450" w:line="312" w:lineRule="auto"/>
      </w:pPr>
      <w:r>
        <w:rPr>
          <w:rFonts w:ascii="宋体" w:hAnsi="宋体" w:eastAsia="宋体" w:cs="宋体"/>
          <w:color w:val="000"/>
          <w:sz w:val="28"/>
          <w:szCs w:val="28"/>
        </w:rPr>
        <w:t xml:space="preserve">c、不能按期提供自购材料，设备;</w:t>
      </w:r>
    </w:p>
    <w:p>
      <w:pPr>
        <w:ind w:left="0" w:right="0" w:firstLine="560"/>
        <w:spacing w:before="450" w:after="450" w:line="312" w:lineRule="auto"/>
      </w:pPr>
      <w:r>
        <w:rPr>
          <w:rFonts w:ascii="宋体" w:hAnsi="宋体" w:eastAsia="宋体" w:cs="宋体"/>
          <w:color w:val="000"/>
          <w:sz w:val="28"/>
          <w:szCs w:val="28"/>
        </w:rPr>
        <w:t xml:space="preserve">d、不能按期付进度款;</w:t>
      </w:r>
    </w:p>
    <w:p>
      <w:pPr>
        <w:ind w:left="0" w:right="0" w:firstLine="560"/>
        <w:spacing w:before="450" w:after="450" w:line="312" w:lineRule="auto"/>
      </w:pPr>
      <w:r>
        <w:rPr>
          <w:rFonts w:ascii="宋体" w:hAnsi="宋体" w:eastAsia="宋体" w:cs="宋体"/>
          <w:color w:val="000"/>
          <w:sz w:val="28"/>
          <w:szCs w:val="28"/>
        </w:rPr>
        <w:t xml:space="preserve">e、因甲方原因变更设计而造成的材料人工浪费;</w:t>
      </w:r>
    </w:p>
    <w:p>
      <w:pPr>
        <w:ind w:left="0" w:right="0" w:firstLine="560"/>
        <w:spacing w:before="450" w:after="450" w:line="312" w:lineRule="auto"/>
      </w:pPr>
      <w:r>
        <w:rPr>
          <w:rFonts w:ascii="宋体" w:hAnsi="宋体" w:eastAsia="宋体" w:cs="宋体"/>
          <w:color w:val="000"/>
          <w:sz w:val="28"/>
          <w:szCs w:val="28"/>
        </w:rPr>
        <w:t xml:space="preserve">f、因甲方原因终止协议，而总造价工程量未过半，乙方拥有收取工程预算造价的2 %的设计费的权利;</w:t>
      </w:r>
    </w:p>
    <w:p>
      <w:pPr>
        <w:ind w:left="0" w:right="0" w:firstLine="560"/>
        <w:spacing w:before="450" w:after="450" w:line="312" w:lineRule="auto"/>
      </w:pPr>
      <w:r>
        <w:rPr>
          <w:rFonts w:ascii="宋体" w:hAnsi="宋体" w:eastAsia="宋体" w:cs="宋体"/>
          <w:color w:val="000"/>
          <w:sz w:val="28"/>
          <w:szCs w:val="28"/>
        </w:rPr>
        <w:t xml:space="preserve">g、因甲方原因终止合同或施工减项，乙方除收取已施工项目费用外另收取双方签认的报价单中未施工项目金额的20%作为项目设计费补偿;</w:t>
      </w:r>
    </w:p>
    <w:p>
      <w:pPr>
        <w:ind w:left="0" w:right="0" w:firstLine="560"/>
        <w:spacing w:before="450" w:after="450" w:line="312" w:lineRule="auto"/>
      </w:pPr>
      <w:r>
        <w:rPr>
          <w:rFonts w:ascii="宋体" w:hAnsi="宋体" w:eastAsia="宋体" w:cs="宋体"/>
          <w:color w:val="000"/>
          <w:sz w:val="28"/>
          <w:szCs w:val="28"/>
        </w:rPr>
        <w:t xml:space="preserve">h、凡未办理有关手续，强行要求乙方拆改原有建筑承重结构及共用设备管线，由此发生的损失或事故(包括罚款)，由甲方负责并承担责任;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i、不可抗力的原因]。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b、竣工验收之日起水电工程保修期为1年,其他保修期为1年，保修期内发现的证实属于乙方责任的质量问题，乙方将无条件免费返修，并对甲方造成的损失提供相应的赔偿;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明停止施工或变更增减项目的理由、工程部位、时间、材料。乙方根据变更要求在二个工作日内向甲方提供变更所采取的措施，增减的造价(因停工原因所造成的所有损失，按照本合同第六条约定的工期延误的计算及赔偿方式进行，乙方不得另行索赔。本条款中的工期延误与本合同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八、装饰工程报价单、施工图等经双方协商，达成一致的具体问题协议，作为合同的附件，与合同具有同等效力。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工程装修合同电子版下载四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____________________公司财务部缴纳装修押金__________________(￥__________)。装修完成后，经甲方书面确认无损坏商铺环境、设施、设备等情形，在经消防等相关部门统一验收合格后_____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4、乙方所有装修改造工程必须在装修期限内完成，否则每逾期一日应支付违约金__________元，逾期_____日甲方有权终止合同并收回商铺经营权。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(8)其他影响建筑桔构和使用安全的行为。如有违反，严格按照《__________商铺装修管理规定》对乙方实施处罚。乙方须做整改并恢复原状，对未整改商户视情节程度收回商铺经营权。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6、乙方如需对商铺的电力系统进行改造，或增加照明设施等，须报经甲方审核通过，如擅自施工则按照《__________商铺装修管理规定》对乙方实施处罚。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8、乙方在提出装修方案时必须符合甲方制定的《__________商铺装修管理规定》，同时在装修期间应支持和配合甲方的装修管理工作。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13、施工完毕后，施工队和商户共同向甲方书面申请验收时，交回进场《_______________商铺装修联系单》以及《装修临时入场证》，如丢失需承担违约金__________元(从装修押金中扣除)。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工程装修合同电子版下载五</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装修管理，规范物业装修行为，根据《物业管理条例》、《关于进一步加强本市居住物业装修管理通知》和《家庭居室装饰装修管理暂行规定》等法规，甲、乙双方经协商，就住宅装修期间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 住宅装修基本情况</w:t>
      </w:r>
    </w:p>
    <w:p>
      <w:pPr>
        <w:ind w:left="0" w:right="0" w:firstLine="560"/>
        <w:spacing w:before="450" w:after="450" w:line="312" w:lineRule="auto"/>
      </w:pPr>
      <w:r>
        <w:rPr>
          <w:rFonts w:ascii="宋体" w:hAnsi="宋体" w:eastAsia="宋体" w:cs="宋体"/>
          <w:color w:val="000"/>
          <w:sz w:val="28"/>
          <w:szCs w:val="28"/>
        </w:rPr>
        <w:t xml:space="preserve">1、住宅建筑面积：_______平方米；结构类型：_______.</w:t>
      </w:r>
    </w:p>
    <w:p>
      <w:pPr>
        <w:ind w:left="0" w:right="0" w:firstLine="560"/>
        <w:spacing w:before="450" w:after="450" w:line="312" w:lineRule="auto"/>
      </w:pPr>
      <w:r>
        <w:rPr>
          <w:rFonts w:ascii="宋体" w:hAnsi="宋体" w:eastAsia="宋体" w:cs="宋体"/>
          <w:color w:val="000"/>
          <w:sz w:val="28"/>
          <w:szCs w:val="28"/>
        </w:rPr>
        <w:t xml:space="preserve">2、装修施工期______天，预计自____年___月___日至__年__月__日。</w:t>
      </w:r>
    </w:p>
    <w:p>
      <w:pPr>
        <w:ind w:left="0" w:right="0" w:firstLine="560"/>
        <w:spacing w:before="450" w:after="450" w:line="312" w:lineRule="auto"/>
      </w:pPr>
      <w:r>
        <w:rPr>
          <w:rFonts w:ascii="宋体" w:hAnsi="宋体" w:eastAsia="宋体" w:cs="宋体"/>
          <w:color w:val="000"/>
          <w:sz w:val="28"/>
          <w:szCs w:val="28"/>
        </w:rPr>
        <w:t xml:space="preserve">第二条 甲方按照有关法规和《前期物业管理合同》或《物业管理服务合同》，对乙方装修住宅行为实施日常检查和管理，以保障房屋安全、维护公共设备正常使用和相邻业主正当利益。</w:t>
      </w:r>
    </w:p>
    <w:p>
      <w:pPr>
        <w:ind w:left="0" w:right="0" w:firstLine="560"/>
        <w:spacing w:before="450" w:after="450" w:line="312" w:lineRule="auto"/>
      </w:pPr>
      <w:r>
        <w:rPr>
          <w:rFonts w:ascii="宋体" w:hAnsi="宋体" w:eastAsia="宋体" w:cs="宋体"/>
          <w:color w:val="000"/>
          <w:sz w:val="28"/>
          <w:szCs w:val="28"/>
        </w:rPr>
        <w:t xml:space="preserve">1、应当将装修相关法规、装修禁止行为、禁止敲凿部位、注意事项和《住宅装修须知》等告知乙方，为进入住宅区乙方人员进行住宅装修须知宣传，办理装修施工人员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进展情况，对涉及水、电、气和结构等隐蔽工程，每天不少于二次现场巡视和检查。其它装修项目每天不少于一次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 乙方应严格遵守本市有关法规、《住宅装修须知》，接受甲方组织宣传，与甲方签订《住宅装修管理协议》，办理住宅小区临时出入证、住宅装修施工告示牌等方可开始施工。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1、乙方有权从甲方获取装修物业结构、共用设备、公共设施等基本情况。对甲方提出超越政策法规和本《协议》不合理要求，乙方可以拒绝。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2、施工人员进入小区，自觉佩带出入证，人员有变动，应主动办理变更手续。施工人员须文明规范施工，服从甲方人员管理，不得影响相邻业主或使用人正常使用。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禁止行为，因装修不当造成相邻业主房屋或公共部位损坏，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4、施工期间应采取有效措施，减轻或避免施工过程中对相邻业主或使用人日常生活造成影响，晚间18：00时至次日上午8：00时和节假日，不得从事敲、凿、锯、钻等产生严重噪声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7、施工期间，必须挂牌施工，接受相邻业主、业主委员会和甲方监督，对公共区域（包括门厅、电梯厅、电梯、楼梯、廊道等）应采取必要防护措施。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1、甲方未按本协议约定为乙方办理相关装修手续，应承担延误工时责任。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2、乙方擅自调换装修施工人员不办理小区临时出入证，甲方可拒绝其进入小区从事施工作业，由此造成损失由乙方自负。</w:t>
      </w:r>
    </w:p>
    <w:p>
      <w:pPr>
        <w:ind w:left="0" w:right="0" w:firstLine="560"/>
        <w:spacing w:before="450" w:after="450" w:line="312" w:lineRule="auto"/>
      </w:pPr>
      <w:r>
        <w:rPr>
          <w:rFonts w:ascii="宋体" w:hAnsi="宋体" w:eastAsia="宋体" w:cs="宋体"/>
          <w:color w:val="000"/>
          <w:sz w:val="28"/>
          <w:szCs w:val="28"/>
        </w:rPr>
        <w:t xml:space="preserve">第五条 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本协议期限：____年____月____日至____年___月___日。</w:t>
      </w:r>
    </w:p>
    <w:p>
      <w:pPr>
        <w:ind w:left="0" w:right="0" w:firstLine="560"/>
        <w:spacing w:before="450" w:after="450" w:line="312" w:lineRule="auto"/>
      </w:pPr>
      <w:r>
        <w:rPr>
          <w:rFonts w:ascii="宋体" w:hAnsi="宋体" w:eastAsia="宋体" w:cs="宋体"/>
          <w:color w:val="000"/>
          <w:sz w:val="28"/>
          <w:szCs w:val="28"/>
        </w:rPr>
        <w:t xml:space="preserve">第七条 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2025-01-30T15:46:02+08:00</dcterms:created>
  <dcterms:modified xsi:type="dcterms:W3CDTF">2025-01-30T15:46:02+08:00</dcterms:modified>
</cp:coreProperties>
</file>

<file path=docProps/custom.xml><?xml version="1.0" encoding="utf-8"?>
<Properties xmlns="http://schemas.openxmlformats.org/officeDocument/2006/custom-properties" xmlns:vt="http://schemas.openxmlformats.org/officeDocument/2006/docPropsVTypes"/>
</file>