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装修年合同范本(共32篇)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装修年合同范本1委托方（简称甲方）：______________身份证号码：______________________________承接方（简称已方）：______________身份证号码：______________________...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甲方现有住房/会所/写字楼壹套，委托________________进行室内装修设计并施工。按照《_合同法》和_《家庭居室装饰装修管理试行办法》的规定，结合本工程具体情况，双方达成如下协议：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装修年合同范本3</w:t>
      </w:r>
    </w:p>
    <w:p>
      <w:pPr>
        <w:ind w:left="0" w:right="0" w:firstLine="560"/>
        <w:spacing w:before="450" w:after="450" w:line="312" w:lineRule="auto"/>
      </w:pPr>
      <w:r>
        <w:rPr>
          <w:rFonts w:ascii="宋体" w:hAnsi="宋体" w:eastAsia="宋体" w:cs="宋体"/>
          <w:color w:val="000"/>
          <w:sz w:val="28"/>
          <w:szCs w:val="28"/>
        </w:rPr>
        <w:t xml:space="preserve">业主(以下简称甲方):__________施工队(以下简称乙方):__________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2、居室规格:_____房型_____层(式)_____室_____厅_____厨_____卫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7、工程质量保修金_____元，从竣工之日起1年后支付。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8、若工程竣工时所有验收项目均到达甲方验收标准且验收满意，甲方将多支付乙方额外的工程奖励基金元。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1、甲方若有图纸须向乙方带给图纸一套，并负责交底工作；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1、乙方应提前3天向甲方带给需购材料清单，甲方应在4天内及时采购材料供施工队使用，双方应各自承担各自拖延工期的职责和经济损失。</w:t>
      </w:r>
    </w:p>
    <w:p>
      <w:pPr>
        <w:ind w:left="0" w:right="0" w:firstLine="560"/>
        <w:spacing w:before="450" w:after="450" w:line="312" w:lineRule="auto"/>
      </w:pPr>
      <w:r>
        <w:rPr>
          <w:rFonts w:ascii="宋体" w:hAnsi="宋体" w:eastAsia="宋体" w:cs="宋体"/>
          <w:color w:val="000"/>
          <w:sz w:val="28"/>
          <w:szCs w:val="28"/>
        </w:rPr>
        <w:t xml:space="preserve">2、凡由甲方所带给的所有建筑材料，经由乙方验收后并给予保管，非经甲方同意，不得挪作他用；乙方如挪作他用或保管不当造成遗失的，应按材料的实际价格的2倍补偿给甲方。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2、施工期间，乙方每一天的工作时间为:上午_________点_______分至______点_______分；下午_________点_______分至______点_______分。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②(gb50327——)；</w:t>
      </w:r>
    </w:p>
    <w:p>
      <w:pPr>
        <w:ind w:left="0" w:right="0" w:firstLine="560"/>
        <w:spacing w:before="450" w:after="450" w:line="312" w:lineRule="auto"/>
      </w:pPr>
      <w:r>
        <w:rPr>
          <w:rFonts w:ascii="宋体" w:hAnsi="宋体" w:eastAsia="宋体" w:cs="宋体"/>
          <w:color w:val="000"/>
          <w:sz w:val="28"/>
          <w:szCs w:val="28"/>
        </w:rPr>
        <w:t xml:space="preserve">③(dbj/to1-43-)</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1、开工前乙方应向甲方带给所有施工人员的身份证复印件；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5、未经甲方同意，任何状况下乙方不得停工或怠工。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2、油漆材料务必和其他材料分开放置。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2、普通维修乙方应在甲方通知乙方后三天内及时维修，特殊状况(水、电问题)乙方务必在24小时内赶到并维修。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3、若因乙方未能按合同及时完成维修，甲方能够安排其他施工队进行维修工作，所发生的人工费用按实从工程保修金中扣除。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1、施工资料项目及造价明细。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1、须隐蔽的管线应在甲方验收合格后再进行隐蔽作业，竣工交验前应向甲方带给室内水电管线的竣工图。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3、工程为清包，甲方只带给材料。施工工具等设备由乙方施工承包人自备自理。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4、乙方施工单位务必保证施工质量，发生施工质量问题，施工单位应及时予以改正。如竣工验收时如发现质量问题，施工单位应立即予以改正，在未到达甲方的整改要求前甲方有权拒付人工费。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6、施工人员要礼貌施工，禁止野蛮施工。、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____________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本合同装饰预算金额为人民币：(小写)________________________________</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首期：甲方先付工程预算造价的______%订金给承包方(乙方)，即筹备施工图。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三期：木工材料进场后十天内甲方付预算金额的______%给乙方。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本工程施工期限自___________年_________月_______日起至___________年_________月_______日止，共计______天。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______%的违约金作为甲方另找装饰公司的损失，而已经完工的合格工程量甲方可按装饰预算单价支付给乙方。除此类原因外，甲方未经乙方同意不得终止合同，否则甲方必须赔偿乙方总工程款的______%作为违约金;乙方未经甲方同意中止合同，则乙方必须赔偿甲方总工程款的______%作为违约金，并退回已经预付的所有款项。而战争及自然灾害的因素、法律、国家政策等不可抗力等原因造成合同无法履行除外。本合同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十一、工程期间，装饰押金为甲方支付，办理屋村出入证等。工程所使用的水电费用如不超过____________元，由甲方负责，如超出部分则由乙方负责。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装修年合同范本8</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装修年合同范本10</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甲方委托乙方承担本工程的施工、安装任务，为明确双方权利和义务，结合本工程的具体情况，甲、乙双方在遵循自愿、平等、诚信的基础上，经双方协商一致，签订本合同。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一、工程概况和造价</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3、住房结构：房厅</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5、装饰施工内容：</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7、总价款：</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自________年____月____日开工，至________年____月____日竣工，工期为 天。</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1、开工前，全部腾空或部分腾空房屋，清楚影响施工的障碍物，对只能部分腾空的房屋中所滞留的家居，陈X等应采取保护和安放措施，若因甲方不采取必要的保护和安放措施而造成家居、陈X的损失由乙方承担。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3、协助乙方办理施工申请，审批等手续，并负责缴纳物业管理处报批的一切费用。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5、甲方指派人员参与或监督工程施工的，甲方所派人员的行为，甲方应予以承认。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6、及时履行乙方的其他协助义务。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3、严格按照双方签订的`图纸或说明进行施工，做好各项质量检查和施工记录。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元；甲方不按合同的约定预付工程款，每拖期一天，按付款的 %加付滞纳金。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五、双方签订的装饰工程报价单、施工图和经双方协商达成一致的其它具体问题协议，作为合同附件，与合同据、具同等效力。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装修年合同范本15</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装修年合同范本16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