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购销钢材合同范本</w:t>
      </w:r>
      <w:bookmarkEnd w:id="1"/>
    </w:p>
    <w:p>
      <w:pPr>
        <w:jc w:val="center"/>
        <w:spacing w:before="0" w:after="450"/>
      </w:pPr>
      <w:r>
        <w:rPr>
          <w:rFonts w:ascii="Arial" w:hAnsi="Arial" w:eastAsia="Arial" w:cs="Arial"/>
          <w:color w:val="999999"/>
          <w:sz w:val="20"/>
          <w:szCs w:val="20"/>
        </w:rPr>
        <w:t xml:space="preserve">来源：网络  作者：星月相依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&gt;本文《购销钢材合同范本》由合同范文频道整理，仅供参考。如果觉得很不错，欢迎点评和分享～感谢你的阅读与支持！&gt;【篇一】　　供货方：（以下简称供方）　　需货方：（以下简称需方）　　根据《中华人民共和国合同法》之规定，供需双方经充分协商，特订立...</w:t>
      </w:r>
    </w:p>
    <w:p>
      <w:pPr>
        <w:ind w:left="0" w:right="0" w:firstLine="560"/>
        <w:spacing w:before="450" w:after="450" w:line="312" w:lineRule="auto"/>
      </w:pPr>
      <w:r>
        <w:rPr>
          <w:rFonts w:ascii="宋体" w:hAnsi="宋体" w:eastAsia="宋体" w:cs="宋体"/>
          <w:color w:val="000"/>
          <w:sz w:val="28"/>
          <w:szCs w:val="28"/>
        </w:rPr>
        <w:t xml:space="preserve">&gt;本文《购销钢材合同范本》由合同范文频道整理，仅供参考。如果觉得很不错，欢迎点评和分享～感谢你的阅读与支持！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　　一、产品名称、材质、型号、数量、金额。</w:t>
      </w:r>
    </w:p>
    <w:p>
      <w:pPr>
        <w:ind w:left="0" w:right="0" w:firstLine="560"/>
        <w:spacing w:before="450" w:after="450" w:line="312" w:lineRule="auto"/>
      </w:pPr>
      <w:r>
        <w:rPr>
          <w:rFonts w:ascii="宋体" w:hAnsi="宋体" w:eastAsia="宋体" w:cs="宋体"/>
          <w:color w:val="000"/>
          <w:sz w:val="28"/>
          <w:szCs w:val="28"/>
        </w:rPr>
        <w:t xml:space="preserve">　　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　　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　　四、结算方式和付款时间：</w:t>
      </w:r>
    </w:p>
    <w:p>
      <w:pPr>
        <w:ind w:left="0" w:right="0" w:firstLine="560"/>
        <w:spacing w:before="450" w:after="450" w:line="312" w:lineRule="auto"/>
      </w:pPr>
      <w:r>
        <w:rPr>
          <w:rFonts w:ascii="宋体" w:hAnsi="宋体" w:eastAsia="宋体" w:cs="宋体"/>
          <w:color w:val="000"/>
          <w:sz w:val="28"/>
          <w:szCs w:val="28"/>
        </w:rPr>
        <w:t xml:space="preserve">　　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　　五、质量要求及异议处理</w:t>
      </w:r>
    </w:p>
    <w:p>
      <w:pPr>
        <w:ind w:left="0" w:right="0" w:firstLine="560"/>
        <w:spacing w:before="450" w:after="450" w:line="312" w:lineRule="auto"/>
      </w:pPr>
      <w:r>
        <w:rPr>
          <w:rFonts w:ascii="宋体" w:hAnsi="宋体" w:eastAsia="宋体" w:cs="宋体"/>
          <w:color w:val="000"/>
          <w:sz w:val="28"/>
          <w:szCs w:val="28"/>
        </w:rPr>
        <w:t xml:space="preserve">　　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　　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　　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　　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　　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　　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　　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　　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　　1、线材：GB/1499。1-202_；</w:t>
      </w:r>
    </w:p>
    <w:p>
      <w:pPr>
        <w:ind w:left="0" w:right="0" w:firstLine="560"/>
        <w:spacing w:before="450" w:after="450" w:line="312" w:lineRule="auto"/>
      </w:pPr>
      <w:r>
        <w:rPr>
          <w:rFonts w:ascii="宋体" w:hAnsi="宋体" w:eastAsia="宋体" w:cs="宋体"/>
          <w:color w:val="000"/>
          <w:sz w:val="28"/>
          <w:szCs w:val="28"/>
        </w:rPr>
        <w:t xml:space="preserve">　　2、螺纹钢：HRB335或HRB400GB/1499。2-202_；</w:t>
      </w:r>
    </w:p>
    <w:p>
      <w:pPr>
        <w:ind w:left="0" w:right="0" w:firstLine="560"/>
        <w:spacing w:before="450" w:after="450" w:line="312" w:lineRule="auto"/>
      </w:pPr>
      <w:r>
        <w:rPr>
          <w:rFonts w:ascii="宋体" w:hAnsi="宋体" w:eastAsia="宋体" w:cs="宋体"/>
          <w:color w:val="000"/>
          <w:sz w:val="28"/>
          <w:szCs w:val="28"/>
        </w:rPr>
        <w:t xml:space="preserve">　　3、圆钢：GB/1499。1-202_；</w:t>
      </w:r>
    </w:p>
    <w:p>
      <w:pPr>
        <w:ind w:left="0" w:right="0" w:firstLine="560"/>
        <w:spacing w:before="450" w:after="450" w:line="312" w:lineRule="auto"/>
      </w:pPr>
      <w:r>
        <w:rPr>
          <w:rFonts w:ascii="宋体" w:hAnsi="宋体" w:eastAsia="宋体" w:cs="宋体"/>
          <w:color w:val="000"/>
          <w:sz w:val="28"/>
          <w:szCs w:val="28"/>
        </w:rPr>
        <w:t xml:space="preserve">　　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以甲方标准包装为准。</w:t>
      </w:r>
    </w:p>
    <w:p>
      <w:pPr>
        <w:ind w:left="0" w:right="0" w:firstLine="560"/>
        <w:spacing w:before="450" w:after="450" w:line="312" w:lineRule="auto"/>
      </w:pPr>
      <w:r>
        <w:rPr>
          <w:rFonts w:ascii="宋体" w:hAnsi="宋体" w:eastAsia="宋体" w:cs="宋体"/>
          <w:color w:val="000"/>
          <w:sz w:val="28"/>
          <w:szCs w:val="28"/>
        </w:rPr>
        <w:t xml:space="preserve">　　三、钢材采购计划、交货地点</w:t>
      </w:r>
    </w:p>
    <w:p>
      <w:pPr>
        <w:ind w:left="0" w:right="0" w:firstLine="560"/>
        <w:spacing w:before="450" w:after="450" w:line="312" w:lineRule="auto"/>
      </w:pPr>
      <w:r>
        <w:rPr>
          <w:rFonts w:ascii="宋体" w:hAnsi="宋体" w:eastAsia="宋体" w:cs="宋体"/>
          <w:color w:val="000"/>
          <w:sz w:val="28"/>
          <w:szCs w:val="28"/>
        </w:rPr>
        <w:t xml:space="preserve">　　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　　四、运输、装卸及费用负担</w:t>
      </w:r>
    </w:p>
    <w:p>
      <w:pPr>
        <w:ind w:left="0" w:right="0" w:firstLine="560"/>
        <w:spacing w:before="450" w:after="450" w:line="312" w:lineRule="auto"/>
      </w:pPr>
      <w:r>
        <w:rPr>
          <w:rFonts w:ascii="宋体" w:hAnsi="宋体" w:eastAsia="宋体" w:cs="宋体"/>
          <w:color w:val="000"/>
          <w:sz w:val="28"/>
          <w:szCs w:val="28"/>
        </w:rPr>
        <w:t xml:space="preserve">　　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　　五、钢材的验收标准与计量方式</w:t>
      </w:r>
    </w:p>
    <w:p>
      <w:pPr>
        <w:ind w:left="0" w:right="0" w:firstLine="560"/>
        <w:spacing w:before="450" w:after="450" w:line="312" w:lineRule="auto"/>
      </w:pPr>
      <w:r>
        <w:rPr>
          <w:rFonts w:ascii="宋体" w:hAnsi="宋体" w:eastAsia="宋体" w:cs="宋体"/>
          <w:color w:val="000"/>
          <w:sz w:val="28"/>
          <w:szCs w:val="28"/>
        </w:rPr>
        <w:t xml:space="preserve">　　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　　六、钢材配送、验收、签收</w:t>
      </w:r>
    </w:p>
    <w:p>
      <w:pPr>
        <w:ind w:left="0" w:right="0" w:firstLine="560"/>
        <w:spacing w:before="450" w:after="450" w:line="312" w:lineRule="auto"/>
      </w:pPr>
      <w:r>
        <w:rPr>
          <w:rFonts w:ascii="宋体" w:hAnsi="宋体" w:eastAsia="宋体" w:cs="宋体"/>
          <w:color w:val="000"/>
          <w:sz w:val="28"/>
          <w:szCs w:val="28"/>
        </w:rPr>
        <w:t xml:space="preserve">　　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　　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　　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　　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　　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　　结算方式及付款期限（略）</w:t>
      </w:r>
    </w:p>
    <w:p>
      <w:pPr>
        <w:ind w:left="0" w:right="0" w:firstLine="560"/>
        <w:spacing w:before="450" w:after="450" w:line="312" w:lineRule="auto"/>
      </w:pPr>
      <w:r>
        <w:rPr>
          <w:rFonts w:ascii="宋体" w:hAnsi="宋体" w:eastAsia="宋体" w:cs="宋体"/>
          <w:color w:val="000"/>
          <w:sz w:val="28"/>
          <w:szCs w:val="28"/>
        </w:rPr>
        <w:t xml:space="preserve">　　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　　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　　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　　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2025-04-19T14:40:09+08:00</dcterms:created>
  <dcterms:modified xsi:type="dcterms:W3CDTF">2025-04-19T14:40:09+08:00</dcterms:modified>
</cp:coreProperties>
</file>

<file path=docProps/custom.xml><?xml version="1.0" encoding="utf-8"?>
<Properties xmlns="http://schemas.openxmlformats.org/officeDocument/2006/custom-properties" xmlns:vt="http://schemas.openxmlformats.org/officeDocument/2006/docPropsVTypes"/>
</file>