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2025年产品购销合同书 产品购销合同简易版(模板三篇)</w:t>
      </w:r>
      <w:bookmarkEnd w:id="1"/>
    </w:p>
    <w:p>
      <w:pPr>
        <w:jc w:val="center"/>
        <w:spacing w:before="0" w:after="450"/>
      </w:pPr>
      <w:r>
        <w:rPr>
          <w:rFonts w:ascii="Arial" w:hAnsi="Arial" w:eastAsia="Arial" w:cs="Arial"/>
          <w:color w:val="999999"/>
          <w:sz w:val="20"/>
          <w:szCs w:val="20"/>
        </w:rPr>
        <w:t xml:space="preserve">来源：网络  作者：星海浩瀚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产品购销合同书 产品购销合同简易版一乙方：以下简称甲方和乙方：甲、乙双方为了更好的发挥__系列产品的效应，进一步提高__系列产品的市场占有率和销量，实现__国内贸易的崛起，在遵守国家法律、法规，本着诚信经营、平等互利的原则，达成如下共识，并...</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产品购销合同简易版一</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系列产品的效应，进一步提高__系列产品的市场占有率和销量，实现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商标作为中国驰名商标，“__”品牌作为中国商品，____更是中国__行业老大，连续十年中国__市场占有率第一，其固有品牌价值和未来的潜在价值都是不可估量的，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1、甲方根据市场需要，在一些大型卖场采取特价、___赠送、免费品尝、海报等常规促销活动，应提前将计划方案通知乙方。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十一、销售费用和甲方对____的市场投入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7、补充事项添加：甲方：____________食品有限公司乙方：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产品购销合同书 产品购销合同简易版三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联络方式：(固定电话)：(移动电话)紧急状态联络人：联络方式：甲乙双方根据国家及运城市等相关法律、法规、规章的规定，在平等自愿、协商一致的基础上，同意订立本劳动合同，共同遵守本合同所列条款。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w:t>
      </w:r>
    </w:p>
    <w:p>
      <w:pPr>
        <w:ind w:left="0" w:right="0" w:firstLine="560"/>
        <w:spacing w:before="450" w:after="450" w:line="312" w:lineRule="auto"/>
      </w:pPr>
      <w:r>
        <w:rPr>
          <w:rFonts w:ascii="宋体" w:hAnsi="宋体" w:eastAsia="宋体" w:cs="宋体"/>
          <w:color w:val="000"/>
          <w:sz w:val="28"/>
          <w:szCs w:val="28"/>
        </w:rPr>
        <w:t xml:space="preserve">2、乙方薪酬福利标准、薪资结构及计发办法以甲方文件为准。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委托母公司集团股份有限公司按国家和市有关社会保险的法律、法规和政策规定，结合乙方的要求，为乙方缴纳社保。乙方要求以甲方员工名义在市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含在公司oa协同管理平台公示)，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乙方如出现下列情形的，将被视为不符合录用条件，包括但不限于：</w:t>
      </w:r>
    </w:p>
    <w:p>
      <w:pPr>
        <w:ind w:left="0" w:right="0" w:firstLine="560"/>
        <w:spacing w:before="450" w:after="450" w:line="312" w:lineRule="auto"/>
      </w:pPr>
      <w:r>
        <w:rPr>
          <w:rFonts w:ascii="宋体" w:hAnsi="宋体" w:eastAsia="宋体" w:cs="宋体"/>
          <w:color w:val="000"/>
          <w:sz w:val="28"/>
          <w:szCs w:val="28"/>
        </w:rPr>
        <w:t xml:space="preserve">a、乙方未能按照甲方要求，完成指定的工作内容、工作指标及工作任务，试用期考核不合格的;</w:t>
      </w:r>
    </w:p>
    <w:p>
      <w:pPr>
        <w:ind w:left="0" w:right="0" w:firstLine="560"/>
        <w:spacing w:before="450" w:after="450" w:line="312" w:lineRule="auto"/>
      </w:pPr>
      <w:r>
        <w:rPr>
          <w:rFonts w:ascii="宋体" w:hAnsi="宋体" w:eastAsia="宋体" w:cs="宋体"/>
          <w:color w:val="000"/>
          <w:sz w:val="28"/>
          <w:szCs w:val="28"/>
        </w:rPr>
        <w:t xml:space="preserve">b、乙方向甲方提供的个人资料(包括身份证明、学历证明、个人简历、离职证明等)是虚假或伪造的;</w:t>
      </w:r>
    </w:p>
    <w:p>
      <w:pPr>
        <w:ind w:left="0" w:right="0" w:firstLine="560"/>
        <w:spacing w:before="450" w:after="450" w:line="312" w:lineRule="auto"/>
      </w:pPr>
      <w:r>
        <w:rPr>
          <w:rFonts w:ascii="宋体" w:hAnsi="宋体" w:eastAsia="宋体" w:cs="宋体"/>
          <w:color w:val="000"/>
          <w:sz w:val="28"/>
          <w:szCs w:val="28"/>
        </w:rPr>
        <w:t xml:space="preserve">c、乙方应聘前患有精神病、传染性疾病及其他严重影响工作的疾病而在应聘时未声明的;应聘前曾受到其他单位记过、留厂查看、开除或除名等严重处分、或者有吸毒等劣迹而在应聘时未声明的;应聘前曾被劳动教养、行政拘留或者依法追究刑事责任而在应聘时未声明的;</w:t>
      </w:r>
    </w:p>
    <w:p>
      <w:pPr>
        <w:ind w:left="0" w:right="0" w:firstLine="560"/>
        <w:spacing w:before="450" w:after="450" w:line="312" w:lineRule="auto"/>
      </w:pPr>
      <w:r>
        <w:rPr>
          <w:rFonts w:ascii="宋体" w:hAnsi="宋体" w:eastAsia="宋体" w:cs="宋体"/>
          <w:color w:val="000"/>
          <w:sz w:val="28"/>
          <w:szCs w:val="28"/>
        </w:rPr>
        <w:t xml:space="preserve">d、乙方自到岗之日起三十天内，如无特殊原因，未能向甲方提供办理录用手续必需的有效材料(包括离职证明、人事资料表、相关毕业证书复印件等)。</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3、乙方严重失职，营私舞弊，对甲方造成以上重大经济损失或在社会公众中损害公司形象的。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十、劳动合同的变更、续签、终止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3、乙方若未能在报到时交齐第九条d项所需的材料，致使乙方人事关系不能及时转入甲方指定的保管单位，甲方无法正常履行劳动合同义务的(如延误办理录用手续、办理社会保险登记等)，由此引起的一切责任由乙方承担(如逾期产生的档案保管费和社会保险滞纳金等费用由乙方承担)。</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w:t>
      </w:r>
    </w:p>
    <w:p>
      <w:pPr>
        <w:ind w:left="0" w:right="0" w:firstLine="560"/>
        <w:spacing w:before="450" w:after="450" w:line="312" w:lineRule="auto"/>
      </w:pPr>
      <w:r>
        <w:rPr>
          <w:rFonts w:ascii="宋体" w:hAnsi="宋体" w:eastAsia="宋体" w:cs="宋体"/>
          <w:color w:val="000"/>
          <w:sz w:val="28"/>
          <w:szCs w:val="28"/>
        </w:rPr>
        <w:t xml:space="preserve">5、结算乙方的薪资福利及费用等。乙方须待离职手续办结后申请办理暂停的薪资福利及费用支付。按规定应支付经济补偿的，甲方在乙方办妥离职手续后予以支付。</w:t>
      </w:r>
    </w:p>
    <w:p>
      <w:pPr>
        <w:ind w:left="0" w:right="0" w:firstLine="560"/>
        <w:spacing w:before="450" w:after="450" w:line="312" w:lineRule="auto"/>
      </w:pPr>
      <w:r>
        <w:rPr>
          <w:rFonts w:ascii="宋体" w:hAnsi="宋体" w:eastAsia="宋体" w:cs="宋体"/>
          <w:color w:val="000"/>
          <w:sz w:val="28"/>
          <w:szCs w:val="28"/>
        </w:rPr>
        <w:t xml:space="preserve">6、如因乙方原因不按时领取和签收离职证明、或使甲方无法将离职证明及时送达乙方等情况，致使甲方不能及时为乙方办理有关退工手续，由此产生的一切法律责任由乙方承担。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7、乙方在收到本合同后，应至少于三天内当面签署完毕并交还甲方，如因乙方原因导致延迟签署，则双方劳动关系的建立时间以乙方签署完毕并交还甲方为准。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8、自本合同生效之日起，双方之前签订的任何形式的劳动合同和其他相关协议与本合同及相关附件(协议)不一致的，以本合同为准。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9、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2025-04-25T03:28:35+08:00</dcterms:created>
  <dcterms:modified xsi:type="dcterms:W3CDTF">2025-04-25T03:28:35+08:00</dcterms:modified>
</cp:coreProperties>
</file>

<file path=docProps/custom.xml><?xml version="1.0" encoding="utf-8"?>
<Properties xmlns="http://schemas.openxmlformats.org/officeDocument/2006/custom-properties" xmlns:vt="http://schemas.openxmlformats.org/officeDocument/2006/docPropsVTypes"/>
</file>