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2025年购销合同标准版7篇(汇总)</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购销合同标准版一供方：(以下简称乙方)甲方因工程需要，拟定由乙方向其供应混凝土和钢筋混凝土排水管一批，按照国家相关法律法规的规定，经甲、乙双方共同协商一致，订立此产品购销合同，具体条款如下：一、产品品名、规格、价格及数量二、交货方式、地点和...</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1、签订合同当日，甲方一次性支付乙方订金人民币__万元(小写：__元)整。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4、订金和货款以现金(或银行打款方式)支付，乙方指定结算帐户为：__开户行：__，户名：__，卡号：__。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1.经销商要求：管理规范有一定规模的销售、服务网点，首批进货__套以上，其中外机__套，内机__套。享受政策：由总代理直接供货，享受相关优惠政策和奖励。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二、产品价格全国统一零售价：__元/套(外机双风机和内机的柜机均按二个计算)乙方提货价：__元/套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2.乙方的月销售量达到__个以上，甲方按当月乙方销售额的__%进行返利。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合同有效期__年__月__日至__年__月__日。</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w:t>
      </w:r>
    </w:p>
    <w:p>
      <w:pPr>
        <w:ind w:left="0" w:right="0" w:firstLine="560"/>
        <w:spacing w:before="450" w:after="450" w:line="312" w:lineRule="auto"/>
      </w:pPr>
      <w:r>
        <w:rPr>
          <w:rFonts w:ascii="宋体" w:hAnsi="宋体" w:eastAsia="宋体" w:cs="宋体"/>
          <w:color w:val="000"/>
          <w:sz w:val="28"/>
          <w:szCs w:val="28"/>
        </w:rPr>
        <w:t xml:space="preserve">单价__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总价__</w:t>
      </w:r>
    </w:p>
    <w:p>
      <w:pPr>
        <w:ind w:left="0" w:right="0" w:firstLine="560"/>
        <w:spacing w:before="450" w:after="450" w:line="312" w:lineRule="auto"/>
      </w:pPr>
      <w:r>
        <w:rPr>
          <w:rFonts w:ascii="宋体" w:hAnsi="宋体" w:eastAsia="宋体" w:cs="宋体"/>
          <w:color w:val="000"/>
          <w:sz w:val="28"/>
          <w:szCs w:val="28"/>
        </w:rPr>
        <w:t xml:space="preserve">合计金额(人民币)__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天内，将甲方采购的物品全部送达指定地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购销合同标准版四</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3.1合同总价：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7.1任何一方单方面解除本合同，应向对方赔偿相当于本合同30%的违约金，并承担由此引起的一切法律责任。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7.2若乙方提供的产品与约定不符或不能验收合格，乙方予以更换，更换后仍不满足甲方要求的，乙方按报价的三倍给予甲方经济补偿。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7.3乙方未能在约定日期到货，每延误一天扣罚合同总款的3‰，延误超过10天以上除按天扣罚外，另扣罚总价款的5%作为违约金，且甲方有权单方面书面解除合同，由乙方承担合同总价款30%的违约金。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7.4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 ：</w:t>
      </w:r>
    </w:p>
    <w:p>
      <w:pPr>
        <w:ind w:left="0" w:right="0" w:firstLine="560"/>
        <w:spacing w:before="450" w:after="450" w:line="312" w:lineRule="auto"/>
      </w:pPr>
      <w:r>
        <w:rPr>
          <w:rFonts w:ascii="宋体" w:hAnsi="宋体" w:eastAsia="宋体" w:cs="宋体"/>
          <w:color w:val="000"/>
          <w:sz w:val="28"/>
          <w:szCs w:val="28"/>
        </w:rPr>
        <w:t xml:space="preserve">一、产品名称、规格、数量、金额__。</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汽运物流或铁路运输;签定合同后__个工作日内送至乙方。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八、本合同在履行过程中如发生争议，由双方当事人协商解决，协商不成，可向诉讼方所在__地人民法院起诉。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购销合同标准版七</w:t>
      </w:r>
    </w:p>
    <w:p>
      <w:pPr>
        <w:ind w:left="0" w:right="0" w:firstLine="560"/>
        <w:spacing w:before="450" w:after="450" w:line="312" w:lineRule="auto"/>
      </w:pPr>
      <w:r>
        <w:rPr>
          <w:rFonts w:ascii="宋体" w:hAnsi="宋体" w:eastAsia="宋体" w:cs="宋体"/>
          <w:color w:val="000"/>
          <w:sz w:val="28"/>
          <w:szCs w:val="28"/>
        </w:rPr>
        <w:t xml:space="preserve">合同编号： 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2025-04-21T15:53:09+08:00</dcterms:created>
  <dcterms:modified xsi:type="dcterms:W3CDTF">2025-04-21T15:53:09+08:00</dcterms:modified>
</cp:coreProperties>
</file>

<file path=docProps/custom.xml><?xml version="1.0" encoding="utf-8"?>
<Properties xmlns="http://schemas.openxmlformats.org/officeDocument/2006/custom-properties" xmlns:vt="http://schemas.openxmlformats.org/officeDocument/2006/docPropsVTypes"/>
</file>