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电缆购销合同样本</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立合同人：__(需方)(以下简称甲方) _______(供方)(以下简称乙方) 经协商同意，根据中华人民共和国经济法的规定，订立合同如下： 第一条 甲方向乙方订货总值为人民币__元。其产品名称、规格、质量(技术指标)、单价、总价等如表所列 ...</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