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黄金珠宝购销合同 珠宝订货合同(14篇)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黄金珠宝购销合同 珠宝订货合同一需方： （以下简称乙方）1、经供需方双方充分协商同意，根据以下条款买卖以下商品，并签订本合同。 在执行中，任何一方不履行合同，应承担违约责任。2、商品3、质量标准：标准4、包装要求及费用负担： 包装根据行业标...</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珠宝订货合同二</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2.质量标准：标准</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交货时间为：___________年___________月___________日之前，具体交货时间以乙方书面告知时间10天以内为主。交货地点为___________，由甲方自提，运输费用由甲方承担。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五、付款方式及周期：合同签订后30天内，甲方将预付款汇入乙方银行帐户；预付款为总额的___________%，即___________元；其余货款在甲方收到全部货物后15天内支付。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珠宝订货合同五</w:t>
      </w:r>
    </w:p>
    <w:p>
      <w:pPr>
        <w:ind w:left="0" w:right="0" w:firstLine="560"/>
        <w:spacing w:before="450" w:after="450" w:line="312" w:lineRule="auto"/>
      </w:pPr>
      <w:r>
        <w:rPr>
          <w:rFonts w:ascii="宋体" w:hAnsi="宋体" w:eastAsia="宋体" w:cs="宋体"/>
          <w:color w:val="000"/>
          <w:sz w:val="28"/>
          <w:szCs w:val="28"/>
        </w:rPr>
        <w:t xml:space="preserve">甲方：杭州萧山城厢春莲珠宝行</w:t>
      </w:r>
    </w:p>
    <w:p>
      <w:pPr>
        <w:ind w:left="0" w:right="0" w:firstLine="560"/>
        <w:spacing w:before="450" w:after="450" w:line="312" w:lineRule="auto"/>
      </w:pPr>
      <w:r>
        <w:rPr>
          <w:rFonts w:ascii="宋体" w:hAnsi="宋体" w:eastAsia="宋体" w:cs="宋体"/>
          <w:color w:val="000"/>
          <w:sz w:val="28"/>
          <w:szCs w:val="28"/>
        </w:rPr>
        <w:t xml:space="preserve">乙方： 杭州市临安市金百福珠宝金行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合同签订后三天内，甲方将预付款电汇或票汇汇款入到乙方银行帐户；预付款为总额的10 %，即1110950.5元；其余货款在20xx月5月8日之前支付。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甲方：杭州萧山城厢春莲珠宝行</w:t>
      </w:r>
    </w:p>
    <w:p>
      <w:pPr>
        <w:ind w:left="0" w:right="0" w:firstLine="560"/>
        <w:spacing w:before="450" w:after="450" w:line="312" w:lineRule="auto"/>
      </w:pPr>
      <w:r>
        <w:rPr>
          <w:rFonts w:ascii="宋体" w:hAnsi="宋体" w:eastAsia="宋体" w:cs="宋体"/>
          <w:color w:val="000"/>
          <w:sz w:val="28"/>
          <w:szCs w:val="28"/>
        </w:rPr>
        <w:t xml:space="preserve">乙方：杭州市临安市金百福珠宝金行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0571-.82xx3152电话：0571-63xx7365</w:t>
      </w:r>
    </w:p>
    <w:p>
      <w:pPr>
        <w:ind w:left="0" w:right="0" w:firstLine="560"/>
        <w:spacing w:before="450" w:after="450" w:line="312" w:lineRule="auto"/>
      </w:pPr>
      <w:r>
        <w:rPr>
          <w:rFonts w:ascii="宋体" w:hAnsi="宋体" w:eastAsia="宋体" w:cs="宋体"/>
          <w:color w:val="000"/>
          <w:sz w:val="28"/>
          <w:szCs w:val="28"/>
        </w:rPr>
        <w:t xml:space="preserve">邮编：311200 邮编：311300</w:t>
      </w:r>
    </w:p>
    <w:p>
      <w:pPr>
        <w:ind w:left="0" w:right="0" w:firstLine="560"/>
        <w:spacing w:before="450" w:after="450" w:line="312" w:lineRule="auto"/>
      </w:pPr>
      <w:r>
        <w:rPr>
          <w:rFonts w:ascii="宋体" w:hAnsi="宋体" w:eastAsia="宋体" w:cs="宋体"/>
          <w:color w:val="000"/>
          <w:sz w:val="28"/>
          <w:szCs w:val="28"/>
        </w:rPr>
        <w:t xml:space="preserve">日期：20xx-03-27 日期：20xx-03-27</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二、甲方收购种子价格为每公斤5。70元，甲方不包产值。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四、乙方必须按照甲方技术员要求进行田间管理并领取合格证，否则每少一张合格证，种子收购价每公斤降低0。2元，以次类推。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农户签字：___________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4、交货方式及地点：需方指定______交易地点。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珠宝订货合同九</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甲乙双方就购销珠宝首饰等事宜，依《中华人民共和国民法典》等相关法律法规的规定，本着、平等自愿、互惠互利的原则，经双方协商一致达成以下条款：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一、签订双方商妥订货产品总值￥__________元(__________元整)。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二、付款方式：乙方现行给予甲方支付定金__________元，待甲方将货物交付乙方后。乙方一次性将剩余货款__________元已转账方式全部付清。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三、付款日期：乙方先于__________年__________月__________日前向甲方付定金陆仟__________元后，甲方需所有货品包装好交付于乙方。乙方收到货物后，最晚不超过7月3日付清剩于__________万元贷款。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黄金珠宝购销合同 珠宝订货合同篇十一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 元(大写： 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 元，待甲方将货物交付乙方后。乙方一次性将剩余货款 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 年 月 日前向甲方付定金 后，甲方需所有货品包装好交付于乙方。乙方收到货物后，最晚不超过 月 日付清剩于 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①、中途变更产品花色、品种、规格、质量或包装的规格、应偿付变更部分贷款(或包装价值)总值百分之一的罚金。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④、自提产品未按规定日期提款，每延期一天，应偿付供方以延期提货部分贷款总额千分之五的罚金。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⑤、未按规定日期付款，每延期一天，应偿付以延期付款总额千分之五的罚金。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 ，由甲方自提，运输费用由甲方承担。 五、付款方式及周期：合同签订后30天内，甲方将预付款汇入乙方银行帐户；预付款为总额的 %，即 元；其余货款在甲方</w:t>
      </w:r>
    </w:p>
    <w:p>
      <w:pPr>
        <w:ind w:left="0" w:right="0" w:firstLine="560"/>
        <w:spacing w:before="450" w:after="450" w:line="312" w:lineRule="auto"/>
      </w:pPr>
      <w:r>
        <w:rPr>
          <w:rFonts w:ascii="宋体" w:hAnsi="宋体" w:eastAsia="宋体" w:cs="宋体"/>
          <w:color w:val="000"/>
          <w:sz w:val="28"/>
          <w:szCs w:val="28"/>
        </w:rPr>
        <w:t xml:space="preserve">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 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 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 （盖章） （盖章） 地址： 地址： 法定代表人： 法定代表人： 委托代理人：委托代理人： 电话： 电话： 邮编： 邮编： 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6.本合同总金额(即产品总价)人民币：大写：预付定金：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第一条：商品名称、种类、规格、单位、数量品名：_______________种类：_______________规格：_______________单位：_______________数量：_______________</w:t>
      </w:r>
    </w:p>
    <w:p>
      <w:pPr>
        <w:ind w:left="0" w:right="0" w:firstLine="560"/>
        <w:spacing w:before="450" w:after="450" w:line="312" w:lineRule="auto"/>
      </w:pPr>
      <w:r>
        <w:rPr>
          <w:rFonts w:ascii="宋体" w:hAnsi="宋体" w:eastAsia="宋体" w:cs="宋体"/>
          <w:color w:val="000"/>
          <w:sz w:val="28"/>
          <w:szCs w:val="28"/>
        </w:rPr>
        <w:t xml:space="preserve">第二条：品质量标准商品质量标准可选择下列第______项作标准：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1、商品定价，甲乙双方同意按_________________定价执行。如因原料、材料、生产条件发生变化，乙变动价格时，应经甲乙双方协商。否则，造成损失由违约方承担经济责任。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___天，若乙方对甲方产品有特殊要求的，甲方应当在乙方提供相关确认文件后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第六条：验收方法：按照交货地点与时间，根据不同商品种类，规定验收的处理方法。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