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生物燃料购销合同范文模板6篇</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生物燃料购销合同范文模板 第一篇供方：需方：依据《_合同法》及相关法律法规的规定，委托方与居间方在平等、自愿的基础上经友好协商，一致同意按以下条款签订本燃料油购销居间合同：&gt;一、委托事项及具体要求：1、根据《_合同法》规定，乙方受甲方委托为...</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第一篇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依据《_合同法》及相关法律法规的规定，委托方与居间方在平等、自愿的基础上经友好协商，一致同意按以下条款签订本燃料油购销居间合同：</w:t>
      </w:r>
    </w:p>
    <w:p>
      <w:pPr>
        <w:ind w:left="0" w:right="0" w:firstLine="560"/>
        <w:spacing w:before="450" w:after="450" w:line="312" w:lineRule="auto"/>
      </w:pPr>
      <w:r>
        <w:rPr>
          <w:rFonts w:ascii="宋体" w:hAnsi="宋体" w:eastAsia="宋体" w:cs="宋体"/>
          <w:color w:val="000"/>
          <w:sz w:val="28"/>
          <w:szCs w:val="28"/>
        </w:rPr>
        <w:t xml:space="preserve">&gt;一、委托事项及具体要求：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1、根据《_合同法》规定，乙方受甲方委托为甲方如实报告订约机会与条件或为订约提供媒介服务，促成甲方 与买方 (以下简称丙方，营业执照号码 法定代表人 法定代表人身份证号 )达成燃料油购销合同的成立;</w:t>
      </w:r>
    </w:p>
    <w:p>
      <w:pPr>
        <w:ind w:left="0" w:right="0" w:firstLine="560"/>
        <w:spacing w:before="450" w:after="450" w:line="312" w:lineRule="auto"/>
      </w:pPr>
      <w:r>
        <w:rPr>
          <w:rFonts w:ascii="宋体" w:hAnsi="宋体" w:eastAsia="宋体" w:cs="宋体"/>
          <w:color w:val="000"/>
          <w:sz w:val="28"/>
          <w:szCs w:val="28"/>
        </w:rPr>
        <w:t xml:space="preserve">2、甲方与丙方订立燃料油购销合同即视为委托事项完成，甲方应当向乙方支付居间费用;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3、甲方无论有没有在当次洽谈中订立合同，但只要在签订居间协议后与丙方订立合同的仍应向乙方支付居间费用;</w:t>
      </w:r>
    </w:p>
    <w:p>
      <w:pPr>
        <w:ind w:left="0" w:right="0" w:firstLine="560"/>
        <w:spacing w:before="450" w:after="450" w:line="312" w:lineRule="auto"/>
      </w:pPr>
      <w:r>
        <w:rPr>
          <w:rFonts w:ascii="宋体" w:hAnsi="宋体" w:eastAsia="宋体" w:cs="宋体"/>
          <w:color w:val="000"/>
          <w:sz w:val="28"/>
          <w:szCs w:val="28"/>
        </w:rPr>
        <w:t xml:space="preserve">4、居间期间是指甲方与丙方签订燃料油购销合同之日起至甲方与丙方不存在燃料油购销合同时为止。乙方在居间期限内促成的甲、丙双方达成的购销关系长久存在时，甲、乙双方的居间协议也随之长久生效，甲方需要按照甲、丙双方的购销合同(主合同)执行情况向乙方继续支付居间费用，直至甲、丙双方的购销关系完全终止;</w:t>
      </w:r>
    </w:p>
    <w:p>
      <w:pPr>
        <w:ind w:left="0" w:right="0" w:firstLine="560"/>
        <w:spacing w:before="450" w:after="450" w:line="312" w:lineRule="auto"/>
      </w:pPr>
      <w:r>
        <w:rPr>
          <w:rFonts w:ascii="宋体" w:hAnsi="宋体" w:eastAsia="宋体" w:cs="宋体"/>
          <w:color w:val="000"/>
          <w:sz w:val="28"/>
          <w:szCs w:val="28"/>
        </w:rPr>
        <w:t xml:space="preserve">5、乙方是受甲方委托提供促成甲方与丙方订立燃料油购销合同居间服务的唯一居间方，甲方不得再将其委托给第三人。</w:t>
      </w:r>
    </w:p>
    <w:p>
      <w:pPr>
        <w:ind w:left="0" w:right="0" w:firstLine="560"/>
        <w:spacing w:before="450" w:after="450" w:line="312" w:lineRule="auto"/>
      </w:pPr>
      <w:r>
        <w:rPr>
          <w:rFonts w:ascii="宋体" w:hAnsi="宋体" w:eastAsia="宋体" w:cs="宋体"/>
          <w:color w:val="000"/>
          <w:sz w:val="28"/>
          <w:szCs w:val="28"/>
        </w:rPr>
        <w:t xml:space="preserve">6、本合同中提及的燃料油购销合同是指甲方与丙方签订的燃料油买卖合同，该合同的名称不限于“燃料油购销合同”字样;</w:t>
      </w:r>
    </w:p>
    <w:p>
      <w:pPr>
        <w:ind w:left="0" w:right="0" w:firstLine="560"/>
        <w:spacing w:before="450" w:after="450" w:line="312" w:lineRule="auto"/>
      </w:pPr>
      <w:r>
        <w:rPr>
          <w:rFonts w:ascii="宋体" w:hAnsi="宋体" w:eastAsia="宋体" w:cs="宋体"/>
          <w:color w:val="000"/>
          <w:sz w:val="28"/>
          <w:szCs w:val="28"/>
        </w:rPr>
        <w:t xml:space="preserve">&gt;二、居间内容：</w:t>
      </w:r>
    </w:p>
    <w:p>
      <w:pPr>
        <w:ind w:left="0" w:right="0" w:firstLine="560"/>
        <w:spacing w:before="450" w:after="450" w:line="312" w:lineRule="auto"/>
      </w:pPr>
      <w:r>
        <w:rPr>
          <w:rFonts w:ascii="宋体" w:hAnsi="宋体" w:eastAsia="宋体" w:cs="宋体"/>
          <w:color w:val="000"/>
          <w:sz w:val="28"/>
          <w:szCs w:val="28"/>
        </w:rPr>
        <w:t xml:space="preserve">委托采收商品名称：燃料油;</w:t>
      </w:r>
    </w:p>
    <w:p>
      <w:pPr>
        <w:ind w:left="0" w:right="0" w:firstLine="560"/>
        <w:spacing w:before="450" w:after="450" w:line="312" w:lineRule="auto"/>
      </w:pPr>
      <w:r>
        <w:rPr>
          <w:rFonts w:ascii="宋体" w:hAnsi="宋体" w:eastAsia="宋体" w:cs="宋体"/>
          <w:color w:val="000"/>
          <w:sz w:val="28"/>
          <w:szCs w:val="28"/>
        </w:rPr>
        <w:t xml:space="preserve">商品质量标准： 燃料油，具体详见甲丙双方的燃料油购销合同;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&gt;三、居间报酬的计算方法与支付时间和方式：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1、居间费用的计算及支付：甲方根据其与丙方在本居间期限内成立的燃料油购销合同税后实际应支付给乙方居间费用(税后)RMB 元/吨，总额(税后)为RMB 元，支付计算数量以甲丙双方签订的燃料油购销合同为准;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2、甲方须在与丙方签订甲丙双方的燃料油购销合同之日起 日内向乙方先行支付居间费用(税后)RMB 元/吨，支付计算数量以甲丙双方签订的燃料油购销合同为准;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3、甲方须在接到丙方向甲方支付的任何一笔货款当日之内(该笔货款的具体日期以 为准)，按照该笔款项占丙方应付甲方货款总额的比例，向乙方支付应付居间费用总额的相同比例的居间费用，即该笔货款/丙方应付甲方货款总额=甲方此笔货款应付乙方的居间费用/甲方应付居间费用总额。支付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4、甲方付给乙方每笔居间费用的累加不得少于应付居间费用总额;</w:t>
      </w:r>
    </w:p>
    <w:p>
      <w:pPr>
        <w:ind w:left="0" w:right="0" w:firstLine="560"/>
        <w:spacing w:before="450" w:after="450" w:line="312" w:lineRule="auto"/>
      </w:pPr>
      <w:r>
        <w:rPr>
          <w:rFonts w:ascii="宋体" w:hAnsi="宋体" w:eastAsia="宋体" w:cs="宋体"/>
          <w:color w:val="000"/>
          <w:sz w:val="28"/>
          <w:szCs w:val="28"/>
        </w:rPr>
        <w:t xml:space="preserve">5、非因乙方故意或过失导致委托事项未完成或未在委托期限内完成的，乙方可以要求甲方支付必要的、合理的居间活动费用，则此时甲方需支付乙方各个独立受益人RMB 元;</w:t>
      </w:r>
    </w:p>
    <w:p>
      <w:pPr>
        <w:ind w:left="0" w:right="0" w:firstLine="560"/>
        <w:spacing w:before="450" w:after="450" w:line="312" w:lineRule="auto"/>
      </w:pPr>
      <w:r>
        <w:rPr>
          <w:rFonts w:ascii="宋体" w:hAnsi="宋体" w:eastAsia="宋体" w:cs="宋体"/>
          <w:color w:val="000"/>
          <w:sz w:val="28"/>
          <w:szCs w:val="28"/>
        </w:rPr>
        <w:t xml:space="preserve">6、甲方应以现金转账形式分别转入乙方指定的以下账户，受益总额必须符合下表，转账费用由甲方负担，如账户与户名不符合甲方应及时通知乙方，乙方及时更正错误。居间报酬的支付以居间方出示的与下列账号、户名、金额相符的转账凭证为准。</w:t>
      </w:r>
    </w:p>
    <w:p>
      <w:pPr>
        <w:ind w:left="0" w:right="0" w:firstLine="560"/>
        <w:spacing w:before="450" w:after="450" w:line="312" w:lineRule="auto"/>
      </w:pPr>
      <w:r>
        <w:rPr>
          <w:rFonts w:ascii="宋体" w:hAnsi="宋体" w:eastAsia="宋体" w:cs="宋体"/>
          <w:color w:val="000"/>
          <w:sz w:val="28"/>
          <w:szCs w:val="28"/>
        </w:rPr>
        <w:t xml:space="preserve">(在不超过总额的情况下，手写的账号户名金额有效)</w:t>
      </w:r>
    </w:p>
    <w:p>
      <w:pPr>
        <w:ind w:left="0" w:right="0" w:firstLine="560"/>
        <w:spacing w:before="450" w:after="450" w:line="312" w:lineRule="auto"/>
      </w:pPr>
      <w:r>
        <w:rPr>
          <w:rFonts w:ascii="宋体" w:hAnsi="宋体" w:eastAsia="宋体" w:cs="宋体"/>
          <w:color w:val="000"/>
          <w:sz w:val="28"/>
          <w:szCs w:val="28"/>
        </w:rPr>
        <w:t xml:space="preserve">&gt;四、责任条款：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后，甲方将不再承担任何责任。居间费用必须根据合同相应的、预先设定的各个独立受益人的居间费用分配安排来分发，不得分发错误，否则由此产生的责任由甲方承担。出现甲方未分发或少分发的各个独立受益人的居间费用时，乙方各个少分发或未分发居间费用的独立受益人有权认为甲方有延期支付或拒绝支付的行为。居间费用的支付将以双方同意的条款执行。此支付命令应当在相关合同期内保持有效性，并适用买卖双方或他们的股东或他们的继承人和委托人做出的任何更新、延期、续签、增加或任何新协议;本居间费用保护责任将从合同开始或有效执行之日起，在合同及其更新期内保持有效性。本协议是可转让的，其权利和义务对双方各自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乙方对居间方行为中所知悉的甲方的商业秘密及所提供的信息、成交的机</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2、因不可抗力(自然灾害)致使不能实现合同目的;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燃料油购销合同)为前提，主合同因为不可抗拒的原因不成立，甲方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3日内将违约金支付给守约方。本协议所有签署的版本，包括传真、电子邮件或数字传输等方式，均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不一致后用书面形式完善，其结果为本合同的补充文件，经双方所有人签字盖章后生效。补充文件和本合同具有相同的法律效力。如不能达成一致意见，或因履行本协议发生的任何纠纷由本协议签订地法院管辖。本合同系双方依据《_合同法》和相关的法律法规依法签订，真实、合法、有效，对双方均具有约束力。本合同未规定的其他事项，按照《_合同法》及其其他法律、法规的规定进行解释和执行。本合同一式 份，甲、乙(包括各居间)方各执一份，具有同等的法律效力。本合同自双方签字或盖章之日起生效。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第二篇</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为了共同发展，加强甲、乙双方的业务合作关系，经双方共同协商，本着“平等发展、互惠互利”的原则，就有关生物质燃料的销售和购买事宜，根据《_合同法》订立本合同，并严格遵守履行。协议如下：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&gt;一、合作条件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&gt;二、订单签订及到货确认方式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灰分（%）﹤；全硫(%)﹤。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3、其他：燃烧率&gt;=99%，热效率&gt;=87%，排黑烟度（林格曼级）五、付款方式</w:t>
      </w:r>
    </w:p>
    <w:p>
      <w:pPr>
        <w:ind w:left="0" w:right="0" w:firstLine="560"/>
        <w:spacing w:before="450" w:after="450" w:line="312" w:lineRule="auto"/>
      </w:pPr>
      <w:r>
        <w:rPr>
          <w:rFonts w:ascii="宋体" w:hAnsi="宋体" w:eastAsia="宋体" w:cs="宋体"/>
          <w:color w:val="000"/>
          <w:sz w:val="28"/>
          <w:szCs w:val="28"/>
        </w:rPr>
        <w:t xml:space="preserve">自乙方向甲方供应生物质燃料之日起，甲方向乙方按月结算生物质燃料货款，每月5日乙方将上月所有有甲方专职管理人员签字确认的送货单据整理汇总后，交由甲方财务确认，确认后于5个工作日内，由甲方按乙方指定收款单位及帐号支付款项，同时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货款结算金额（元）=燃料使用量（吨）x燃料单位价格（元/吨）。</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甲方所需燃料由乙方免费送至甲方指定仓库，并卸货堆码整齐，且送货时间不超过48小时。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1、乙方所供产品因制造、质量、运输等原因，引起生产上的所有直接间接损失或事故，由乙方承担相应的责任，并赔偿甲方相应的经济损失。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2、甲方未能按约定时间及时支付货款，超过每月双方约定付款时间7个工作日，甲方须按欠款额每天百分之一的滞纳金补给乙方。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第三篇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&gt;一、产品名称及数量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&gt;二、产品价格及运输费用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&gt;四、货物到站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&gt;七、产品质量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&gt;十、合同未尽事宜以(_合同法)为准。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&gt;十一、合同有效期限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第四篇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 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需方应于xxxx年a月b日前将全额货款划入供方银行帐户；款到后供方开始办理请车事宜。如果因为铁路部门原因造成火车不能发运，供方于a月c+1日到银行办理货款退回业务，同时本合同自行终止。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第五篇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第六篇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&gt;第一条名称、品种、规格和质量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规格：________(应注明产品的牌号或商标)，生物质燃料购销合同。</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&gt;第二条数量和计量单位、计量方法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&gt;第三条包装方式和包装品的处理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&gt;第四条交货方式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&gt;第六条损失风险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&gt;第七条价格与货款支付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&gt;第八条提出异议的时间和方法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合同范本《生物质燃料购销合同》。</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&gt;第十一条乙方的违约责任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&gt;第十五条争议的处理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2025-01-18T19:12:23+08:00</dcterms:created>
  <dcterms:modified xsi:type="dcterms:W3CDTF">2025-01-18T19:12:23+08:00</dcterms:modified>
</cp:coreProperties>
</file>

<file path=docProps/custom.xml><?xml version="1.0" encoding="utf-8"?>
<Properties xmlns="http://schemas.openxmlformats.org/officeDocument/2006/custom-properties" xmlns:vt="http://schemas.openxmlformats.org/officeDocument/2006/docPropsVTypes"/>
</file>