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2024年北京租房合同模版(3篇)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北京租房合同模版一身份证号码：营业执照号码：联系电话：联系电话：一、甲乙双方商订，甲方将，建筑面积为平方米的房屋租给乙方使用，期限自年月日至年月日，租期为年。期满后，经双方协商条件，取得一致后乙方可以续约。二、每月租金为元，乙方第一次付个月...</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北京租房合同模版一</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北京租房合同模版三</w:t>
      </w:r>
    </w:p>
    <w:p>
      <w:pPr>
        <w:ind w:left="0" w:right="0" w:firstLine="560"/>
        <w:spacing w:before="450" w:after="450" w:line="312" w:lineRule="auto"/>
      </w:pPr>
      <w:r>
        <w:rPr>
          <w:rFonts w:ascii="宋体" w:hAnsi="宋体" w:eastAsia="宋体" w:cs="宋体"/>
          <w:color w:val="000"/>
          <w:sz w:val="28"/>
          <w:szCs w:val="28"/>
        </w:rPr>
        <w:t xml:space="preserve">租方姓名(甲方)： 性别： 身份证号码：</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一、甲方将位于丽阳晶舍5楼14号的房屋出租给乙方居住使用，租赁期限自20_年5月1日至20_年11月1日，计6个月。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