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2024年制药技术转让合同 制药厂转让合作(23篇)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制药技术转让合同 制药厂转让合作一电 话：_________传 真：_________电 子 信 箱：_________转让方(乙方)：______住 所 地 ：______法定代表人 ：___项目联系人 ：_________通 信 地 址...</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制药厂转让合作一</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“___g___ 片”(以下简称“___ 片”)为乙方开发的中药 6类新药，该品种已于20________年月____日获得国家食品药品监督管理局的药物临床试验批件(：___)。依据《中华人民共和国民法典》的规定，合同双方就“___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第二条、项目技术资料的交接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第三条、甲乙双方的权利、责任与义务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第五条、技术转让费用及其支付方式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第六条、违约责任及违约赔偿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第七条、意外情况及未尽事宜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第八条、争议及解决办法本合同执行期间如双方发生争议，应本着平等互利，友好合作的原则进行协商解决。协商未果，可通过法律程序，提请原告住所地人民法院裁决。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本合同一式陆份，用中文书写，甲、乙双方各执叁份，经双方单位和其法定代表人或其授权代理人盖x签字后即生效，且每份具有同等的法律效力。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方(盖x)：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方(盖x)：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制药技术转让合同样本精选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制药厂转让合作三</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制药厂转让合作四</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制药厂转让合作五</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项目名称：山野菜保鲜、保脆技术转让甲方：职业技术工程学院乙方：省县土产公司签订日期：________年____月____日签订地点：县宾馆办公室</w:t>
      </w:r>
    </w:p>
    <w:p>
      <w:pPr>
        <w:ind w:left="0" w:right="0" w:firstLine="560"/>
        <w:spacing w:before="450" w:after="450" w:line="312" w:lineRule="auto"/>
      </w:pPr>
      <w:r>
        <w:rPr>
          <w:rFonts w:ascii="宋体" w:hAnsi="宋体" w:eastAsia="宋体" w:cs="宋体"/>
          <w:color w:val="000"/>
          <w:sz w:val="28"/>
          <w:szCs w:val="28"/>
        </w:rPr>
        <w:t xml:space="preserve">一、职业技术工程学院____省“县土产公司根据省教委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1.甲方应协助乙方建立xx厂，根据设备安装调试和指导。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该项技术以”入门费“加提成的办法进行转让。乙方除一次性付给甲方”入门费“一千元外，从________年____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五、有效期本合同自签字起至________年1____月____日有效。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六、本合同没涉及以及今后遇到的其他问题，双方将平等互利协商解决。技术转让合同 篇10合同号：_______________________签订日期：_____________________签字地点：_____________________一九________年____月____日前言本合同于215;年215;月215;日在__________________签订.甲方为：中国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银行和215;国银行办理.如果乙方向甲方偿还金额，则此款项应通过银行和中国银行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航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航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第十五章法定地：甲方：中国公：地址：电报挂号：电传：工：地址：中华人民共和国省：电报挂号：乙方：公：地址：电传：本合同于年215;月215;日在签字：甲方公司代表乙方公司代：(签字)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制药厂转让合作六</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2025-01-30T01:54:00+08:00</dcterms:created>
  <dcterms:modified xsi:type="dcterms:W3CDTF">2025-01-30T01:54:00+08:00</dcterms:modified>
</cp:coreProperties>
</file>

<file path=docProps/custom.xml><?xml version="1.0" encoding="utf-8"?>
<Properties xmlns="http://schemas.openxmlformats.org/officeDocument/2006/custom-properties" xmlns:vt="http://schemas.openxmlformats.org/officeDocument/2006/docPropsVTypes"/>
</file>