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门扇安装合同范本(推荐3篇)</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门扇安装合同范本1甲方：乙方：依照《_合同法》和本工程的具体情况，甲乙双方遵循平等、自愿、公平和诚实信用的原则，同意签订本合同，以资共同遵守。&gt;一、工程概况：1、项目名称：2、项目地址：3、合同签订地点：&gt;二、承包方式：1、综合单价包干，该...</w:t>
      </w:r>
    </w:p>
    <w:p>
      <w:pPr>
        <w:ind w:left="0" w:right="0" w:firstLine="560"/>
        <w:spacing w:before="450" w:after="450" w:line="312" w:lineRule="auto"/>
      </w:pPr>
      <w:r>
        <w:rPr>
          <w:rFonts w:ascii="黑体" w:hAnsi="黑体" w:eastAsia="黑体" w:cs="黑体"/>
          <w:color w:val="000000"/>
          <w:sz w:val="36"/>
          <w:szCs w:val="36"/>
          <w:b w:val="1"/>
          <w:bCs w:val="1"/>
        </w:rPr>
        <w:t xml:space="preserve">门扇安装合同范本1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2、每平方米综合单价为：__元（不含_），工程总量结算时以现场实际安装并经甲乙双方共同确认的门窗实际尺寸计算。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&gt;三、门窗种类及材质要求：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本工程门窗的种类为：__，型材表面处理为__，主型材厚度为：__mm，颜色按甲方指定的色。</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门扇安装合同范本2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w:t>
      </w:r>
    </w:p>
    <w:p>
      <w:pPr>
        <w:ind w:left="0" w:right="0" w:firstLine="560"/>
        <w:spacing w:before="450" w:after="450" w:line="312" w:lineRule="auto"/>
      </w:pPr>
      <w:r>
        <w:rPr>
          <w:rFonts w:ascii="宋体" w:hAnsi="宋体" w:eastAsia="宋体" w:cs="宋体"/>
          <w:color w:val="000"/>
          <w:sz w:val="28"/>
          <w:szCs w:val="28"/>
        </w:rPr>
        <w:t xml:space="preserve">b)工程地点： 。</w:t>
      </w:r>
    </w:p>
    <w:p>
      <w:pPr>
        <w:ind w:left="0" w:right="0" w:firstLine="560"/>
        <w:spacing w:before="450" w:after="450" w:line="312" w:lineRule="auto"/>
      </w:pPr>
      <w:r>
        <w:rPr>
          <w:rFonts w:ascii="宋体" w:hAnsi="宋体" w:eastAsia="宋体" w:cs="宋体"/>
          <w:color w:val="000"/>
          <w:sz w:val="28"/>
          <w:szCs w:val="28"/>
        </w:rPr>
        <w:t xml:space="preserve">c)承包范围： 门、窗安装 。</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w:t>
      </w:r>
    </w:p>
    <w:p>
      <w:pPr>
        <w:ind w:left="0" w:right="0" w:firstLine="560"/>
        <w:spacing w:before="450" w:after="450" w:line="312" w:lineRule="auto"/>
      </w:pPr>
      <w:r>
        <w:rPr>
          <w:rFonts w:ascii="宋体" w:hAnsi="宋体" w:eastAsia="宋体" w:cs="宋体"/>
          <w:color w:val="000"/>
          <w:sz w:val="28"/>
          <w:szCs w:val="28"/>
        </w:rPr>
        <w:t xml:space="preserve">门窗面积暂估为</w:t>
      </w:r>
    </w:p>
    <w:p>
      <w:pPr>
        <w:ind w:left="0" w:right="0" w:firstLine="560"/>
        <w:spacing w:before="450" w:after="450" w:line="312" w:lineRule="auto"/>
      </w:pPr>
      <w:r>
        <w:rPr>
          <w:rFonts w:ascii="宋体" w:hAnsi="宋体" w:eastAsia="宋体" w:cs="宋体"/>
          <w:color w:val="000"/>
          <w:sz w:val="28"/>
          <w:szCs w:val="28"/>
        </w:rPr>
        <w:t xml:space="preserve">O，安装单价</w:t>
      </w:r>
    </w:p>
    <w:p>
      <w:pPr>
        <w:ind w:left="0" w:right="0" w:firstLine="560"/>
        <w:spacing w:before="450" w:after="450" w:line="312" w:lineRule="auto"/>
      </w:pPr>
      <w:r>
        <w:rPr>
          <w:rFonts w:ascii="宋体" w:hAnsi="宋体" w:eastAsia="宋体" w:cs="宋体"/>
          <w:color w:val="000"/>
          <w:sz w:val="28"/>
          <w:szCs w:val="28"/>
        </w:rPr>
        <w:t xml:space="preserve">元/O，最终结算按实际面积结算。</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开工日期： ，竣工日期：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i.为了做好施工现场的各项工作，由甲方委派公司人员行使自己部分权利和职责，并可在任何时候撤回这种委派，委派和撤回均应提前两天通知乙方。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ii.甲方人员主要负责协调工地关系、时间、进度、安装技术、质量管理以及每月支付乙方工程进度款的审批等事项。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iii.甲方人员的指令、通知均由甲方人员签字后，以书面形式交给乙方，乙方在回执单上签署姓名和收到时间后生效。。因指令错误而发生的追加合同价款和对乙方造成的损失由甲方承担。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iv.甲方负责门窗产品送到工地，乙方负责派员工卸车。安装所用的工程材料甲方全部负责运送到工地现场，经过乙方验收无任何问题后办理产品签收手续。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v.甲方负责提供楼层分布图型及相关图纸（含开启方式外立面图），如未提供，则按甲方实际要求安装。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vi.乙方通知甲方可以进行竣工验收后，甲方要及时组织相关人员进行竣工验收。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vii.甲方按工程部审批的《工程进度明细表》及《工程量确认明细表》来支付乙方工程进度款，其余时间一律不支付工程款。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i.乙方必须保证在施工过程中所使用的部件均采用甲方所提供的产品，如违反则给予罚款处理。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ii.乙方对工程安装质量、进度负责。</w:t>
      </w:r>
    </w:p>
    <w:p>
      <w:pPr>
        <w:ind w:left="0" w:right="0" w:firstLine="560"/>
        <w:spacing w:before="450" w:after="450" w:line="312" w:lineRule="auto"/>
      </w:pPr>
      <w:r>
        <w:rPr>
          <w:rFonts w:ascii="宋体" w:hAnsi="宋体" w:eastAsia="宋体" w:cs="宋体"/>
          <w:color w:val="000"/>
          <w:sz w:val="28"/>
          <w:szCs w:val="28"/>
        </w:rPr>
        <w:t xml:space="preserve">iii.安装工程所需要用的工具全部乙方自备。如安装所用的工具及设施满足不了工程的需要，乙方负责重新购买能符合工程要求的工具设施，费用自报。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iv.乙方在施工过程中，必须按甲方要求进行操作，如甲方无技术交底等书面文字材料，则按照国家和行业标准《门窗安装及验收规程（JGJ103-96）》执行。</w:t>
      </w:r>
    </w:p>
    <w:p>
      <w:pPr>
        <w:ind w:left="0" w:right="0" w:firstLine="560"/>
        <w:spacing w:before="450" w:after="450" w:line="312" w:lineRule="auto"/>
      </w:pPr>
      <w:r>
        <w:rPr>
          <w:rFonts w:ascii="宋体" w:hAnsi="宋体" w:eastAsia="宋体" w:cs="宋体"/>
          <w:color w:val="000"/>
          <w:sz w:val="28"/>
          <w:szCs w:val="28"/>
        </w:rPr>
        <w:t xml:space="preserve">v.乙方必须严格遵守甲方制定的各项规章制度以及各工地的规章制度，如有违反责任自负。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vi.乙方有责任教育其工人严格执行操作规程，严格管理，安全施工，防火防盗。安装期间因为乙方管理不善造成物件破损、丢失等损失，均由乙方负责。乙方应做好施工安全防范措施，安全责任由乙方自行承担。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vii.门窗安装的总工程完毕后，须经由甲方做总体检查验收。对验收不符合标准要求的，责令重改，并扣除此窗的安装费用，造成不良影响的给予罚款处理。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viii.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ix.乙方必须按质按量按时完成工程量。无故延误工期，甲方不但要追究其责任，并从经济上加以索赔。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x.遵守地方政府和有关部门对施工现场的一切规定和要求，承担因自身原因违反有关规定造成的损失和罚款。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xi.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a)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b)以上检查检验合格后，如又发现因乙方原因引起的质量问题，仍由乙方承担责任和发生的费用，并赔偿甲方因此而造成的相关损失。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c)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5%，以后按工程部上报的进度支付工程款，工程验收合格一周后支付到总工程价款的95%，余额5%为保修金。</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 壹 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《成品出料明细表》，一式两分；《配件出料明细表》，一式两份；《工程进度明细表》，一式两份；《工程量确认明细表》，一式两份。附件与合同原件具有同等法律效力。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门窗安装合同书</w:t>
      </w:r>
    </w:p>
    <w:p>
      <w:pPr>
        <w:ind w:left="0" w:right="0" w:firstLine="560"/>
        <w:spacing w:before="450" w:after="450" w:line="312" w:lineRule="auto"/>
      </w:pPr>
      <w:r>
        <w:rPr>
          <w:rFonts w:ascii="黑体" w:hAnsi="黑体" w:eastAsia="黑体" w:cs="黑体"/>
          <w:color w:val="000000"/>
          <w:sz w:val="36"/>
          <w:szCs w:val="36"/>
          <w:b w:val="1"/>
          <w:bCs w:val="1"/>
        </w:rPr>
        <w:t xml:space="preserve">门扇安装合同范本3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第一条本合同所购塑钢窗数量及价格</w:t>
      </w:r>
    </w:p>
    <w:p>
      <w:pPr>
        <w:ind w:left="0" w:right="0" w:firstLine="560"/>
        <w:spacing w:before="450" w:after="450" w:line="312" w:lineRule="auto"/>
      </w:pPr>
      <w:r>
        <w:rPr>
          <w:rFonts w:ascii="宋体" w:hAnsi="宋体" w:eastAsia="宋体" w:cs="宋体"/>
          <w:color w:val="000"/>
          <w:sz w:val="28"/>
          <w:szCs w:val="28"/>
        </w:rPr>
        <w:t xml:space="preserve">（一）、本合同塑钢承包范围为杨庄农贸综合市场塑钢窗工程综合单价为人民币260元∕㎡，门窗面积约1100 ㎡，合同总额暂定为人民币元，大写：贰拾捌万柒仟壹佰元整。</w:t>
      </w:r>
    </w:p>
    <w:p>
      <w:pPr>
        <w:ind w:left="0" w:right="0" w:firstLine="560"/>
        <w:spacing w:before="450" w:after="450" w:line="312" w:lineRule="auto"/>
      </w:pPr>
      <w:r>
        <w:rPr>
          <w:rFonts w:ascii="宋体" w:hAnsi="宋体" w:eastAsia="宋体" w:cs="宋体"/>
          <w:color w:val="000"/>
          <w:sz w:val="28"/>
          <w:szCs w:val="28"/>
        </w:rPr>
        <w:t xml:space="preserve">1、此综合单价为所有推拉窗、固定窗、平开窗的平均综合单价。（不含纱扇）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2、此综合单价含制作安装、管理及保修，不含税金。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3、本合同面积增减套上述单价进行结算；如若窗型、分格形式及原材料变更，造成差价则另行增减报价。</w:t>
      </w:r>
    </w:p>
    <w:p>
      <w:pPr>
        <w:ind w:left="0" w:right="0" w:firstLine="560"/>
        <w:spacing w:before="450" w:after="450" w:line="312" w:lineRule="auto"/>
      </w:pPr>
      <w:r>
        <w:rPr>
          <w:rFonts w:ascii="宋体" w:hAnsi="宋体" w:eastAsia="宋体" w:cs="宋体"/>
          <w:color w:val="000"/>
          <w:sz w:val="28"/>
          <w:szCs w:val="28"/>
        </w:rPr>
        <w:t xml:space="preserve">4、本工程结算面积以现场实际洞口尺寸为准，飘窗按展开尺寸计算。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5、本报价不包含土建配合费。</w:t>
      </w:r>
    </w:p>
    <w:p>
      <w:pPr>
        <w:ind w:left="0" w:right="0" w:firstLine="560"/>
        <w:spacing w:before="450" w:after="450" w:line="312" w:lineRule="auto"/>
      </w:pPr>
      <w:r>
        <w:rPr>
          <w:rFonts w:ascii="宋体" w:hAnsi="宋体" w:eastAsia="宋体" w:cs="宋体"/>
          <w:color w:val="000"/>
          <w:sz w:val="28"/>
          <w:szCs w:val="28"/>
        </w:rPr>
        <w:t xml:space="preserve">6、材料价格发生变化，不另行调价。</w:t>
      </w:r>
    </w:p>
    <w:p>
      <w:pPr>
        <w:ind w:left="0" w:right="0" w:firstLine="560"/>
        <w:spacing w:before="450" w:after="450" w:line="312" w:lineRule="auto"/>
      </w:pPr>
      <w:r>
        <w:rPr>
          <w:rFonts w:ascii="宋体" w:hAnsi="宋体" w:eastAsia="宋体" w:cs="宋体"/>
          <w:color w:val="000"/>
          <w:sz w:val="28"/>
          <w:szCs w:val="28"/>
        </w:rPr>
        <w:t xml:space="preserve">（二）、以下文件作为合同附件</w:t>
      </w:r>
    </w:p>
    <w:p>
      <w:pPr>
        <w:ind w:left="0" w:right="0" w:firstLine="560"/>
        <w:spacing w:before="450" w:after="450" w:line="312" w:lineRule="auto"/>
      </w:pPr>
      <w:r>
        <w:rPr>
          <w:rFonts w:ascii="宋体" w:hAnsi="宋体" w:eastAsia="宋体" w:cs="宋体"/>
          <w:color w:val="000"/>
          <w:sz w:val="28"/>
          <w:szCs w:val="28"/>
        </w:rPr>
        <w:t xml:space="preserve">第一条本合同塑钢窗材料报价说明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1、型材：本工程塑钢窗用塑料型材由甲方指定选用海螺牌88系列白色塑料塑钢型材。</w:t>
      </w:r>
    </w:p>
    <w:p>
      <w:pPr>
        <w:ind w:left="0" w:right="0" w:firstLine="560"/>
        <w:spacing w:before="450" w:after="450" w:line="312" w:lineRule="auto"/>
      </w:pPr>
      <w:r>
        <w:rPr>
          <w:rFonts w:ascii="宋体" w:hAnsi="宋体" w:eastAsia="宋体" w:cs="宋体"/>
          <w:color w:val="000"/>
          <w:sz w:val="28"/>
          <w:szCs w:val="28"/>
        </w:rPr>
        <w:t xml:space="preserve">2、钢衬：本合同报价为所选用钢衬型材壁厚为㎜。</w:t>
      </w:r>
    </w:p>
    <w:p>
      <w:pPr>
        <w:ind w:left="0" w:right="0" w:firstLine="560"/>
        <w:spacing w:before="450" w:after="450" w:line="312" w:lineRule="auto"/>
      </w:pPr>
      <w:r>
        <w:rPr>
          <w:rFonts w:ascii="宋体" w:hAnsi="宋体" w:eastAsia="宋体" w:cs="宋体"/>
          <w:color w:val="000"/>
          <w:sz w:val="28"/>
          <w:szCs w:val="28"/>
        </w:rPr>
        <w:t xml:space="preserve">3、五金件：为配套相应产品，采用春光牌五金件（以工地现场样品为准）。</w:t>
      </w:r>
    </w:p>
    <w:p>
      <w:pPr>
        <w:ind w:left="0" w:right="0" w:firstLine="560"/>
        <w:spacing w:before="450" w:after="450" w:line="312" w:lineRule="auto"/>
      </w:pPr>
      <w:r>
        <w:rPr>
          <w:rFonts w:ascii="宋体" w:hAnsi="宋体" w:eastAsia="宋体" w:cs="宋体"/>
          <w:color w:val="000"/>
          <w:sz w:val="28"/>
          <w:szCs w:val="28"/>
        </w:rPr>
        <w:t xml:space="preserve">4、玻璃：选用山东巨野5㎜＋9A+5㎜浮发中空玻璃。</w:t>
      </w:r>
    </w:p>
    <w:p>
      <w:pPr>
        <w:ind w:left="0" w:right="0" w:firstLine="560"/>
        <w:spacing w:before="450" w:after="450" w:line="312" w:lineRule="auto"/>
      </w:pPr>
      <w:r>
        <w:rPr>
          <w:rFonts w:ascii="宋体" w:hAnsi="宋体" w:eastAsia="宋体" w:cs="宋体"/>
          <w:color w:val="000"/>
          <w:sz w:val="28"/>
          <w:szCs w:val="28"/>
        </w:rPr>
        <w:t xml:space="preserve">5、密封毛条：毛条以现场样品为准。</w:t>
      </w:r>
    </w:p>
    <w:p>
      <w:pPr>
        <w:ind w:left="0" w:right="0" w:firstLine="560"/>
        <w:spacing w:before="450" w:after="450" w:line="312" w:lineRule="auto"/>
      </w:pPr>
      <w:r>
        <w:rPr>
          <w:rFonts w:ascii="宋体" w:hAnsi="宋体" w:eastAsia="宋体" w:cs="宋体"/>
          <w:color w:val="000"/>
          <w:sz w:val="28"/>
          <w:szCs w:val="28"/>
        </w:rPr>
        <w:t xml:space="preserve">6、窗型：按照甲方指定窗型制作加工。</w:t>
      </w:r>
    </w:p>
    <w:p>
      <w:pPr>
        <w:ind w:left="0" w:right="0" w:firstLine="560"/>
        <w:spacing w:before="450" w:after="450" w:line="312" w:lineRule="auto"/>
      </w:pPr>
      <w:r>
        <w:rPr>
          <w:rFonts w:ascii="宋体" w:hAnsi="宋体" w:eastAsia="宋体" w:cs="宋体"/>
          <w:color w:val="000"/>
          <w:sz w:val="28"/>
          <w:szCs w:val="28"/>
        </w:rPr>
        <w:t xml:space="preserve">7、此单价含检测费用（检测费用甲方直接在总工程款中扣除贰万元）。</w:t>
      </w:r>
    </w:p>
    <w:p>
      <w:pPr>
        <w:ind w:left="0" w:right="0" w:firstLine="560"/>
        <w:spacing w:before="450" w:after="450" w:line="312" w:lineRule="auto"/>
      </w:pPr>
      <w:r>
        <w:rPr>
          <w:rFonts w:ascii="宋体" w:hAnsi="宋体" w:eastAsia="宋体" w:cs="宋体"/>
          <w:color w:val="000"/>
          <w:sz w:val="28"/>
          <w:szCs w:val="28"/>
        </w:rPr>
        <w:t xml:space="preserve">第二条安装地点及开竣工日期</w:t>
      </w:r>
    </w:p>
    <w:p>
      <w:pPr>
        <w:ind w:left="0" w:right="0" w:firstLine="560"/>
        <w:spacing w:before="450" w:after="450" w:line="312" w:lineRule="auto"/>
      </w:pPr>
      <w:r>
        <w:rPr>
          <w:rFonts w:ascii="宋体" w:hAnsi="宋体" w:eastAsia="宋体" w:cs="宋体"/>
          <w:color w:val="000"/>
          <w:sz w:val="28"/>
          <w:szCs w:val="28"/>
        </w:rPr>
        <w:t xml:space="preserve">1、本工程所在地为：徐州市下淀路119号</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第三条本合同塑钢窗款项的支付方式及期限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窗框到场安装5日内付本合同总额20﹪的进度款约陆万（____________）元，窗扇及玻璃到场安装5日内付本合同总额40%的进度款约拾壹万（）元。待全部安装完毕，甲方应及时组织相关人员验收，验收合格后5日内支付本合同总额25%的进度款约柒万（____________）元，待工程交付或竣工验收后，5日按照现场实际工程量结算全部工程款，留贰万元作为检测费用，留壹万元作为质保金，本工程质保期为一年，从交付或竣工验收之日起计算，质保期满后5日内付清质保金。</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1、因甲方原因导致不能正常安装，工期相应顺延。</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（2）甲方对不规范的洞口尺寸进行休整。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（4）甲方免费提供安装主施工所需的电力，垂直运输、脚手架、临时仓储。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（1）、乙方应按时积极组织原材料的进场及产品加工。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（5）、严格按照现行法律法规、规范要求及强制性标准施工。</w:t>
      </w:r>
    </w:p>
    <w:p>
      <w:pPr>
        <w:ind w:left="0" w:right="0" w:firstLine="560"/>
        <w:spacing w:before="450" w:after="450" w:line="312" w:lineRule="auto"/>
      </w:pPr>
      <w:r>
        <w:rPr>
          <w:rFonts w:ascii="宋体" w:hAnsi="宋体" w:eastAsia="宋体" w:cs="宋体"/>
          <w:color w:val="000"/>
          <w:sz w:val="28"/>
          <w:szCs w:val="28"/>
        </w:rPr>
        <w:t xml:space="preserve">（6）、应积极配合甲方、监理及业主的检查工作。</w:t>
      </w:r>
    </w:p>
    <w:p>
      <w:pPr>
        <w:ind w:left="0" w:right="0" w:firstLine="560"/>
        <w:spacing w:before="450" w:after="450" w:line="312" w:lineRule="auto"/>
      </w:pPr>
      <w:r>
        <w:rPr>
          <w:rFonts w:ascii="宋体" w:hAnsi="宋体" w:eastAsia="宋体" w:cs="宋体"/>
          <w:color w:val="000"/>
          <w:sz w:val="28"/>
          <w:szCs w:val="28"/>
        </w:rPr>
        <w:t xml:space="preserve">（7）、质保期期间乙方接到甲方维修通知24小时内必须派维修人员到达现场进行维修，人为或外界力破坏不在保修范围，但乙方有义务做有偿的维修。</w:t>
      </w:r>
    </w:p>
    <w:p>
      <w:pPr>
        <w:ind w:left="0" w:right="0" w:firstLine="560"/>
        <w:spacing w:before="450" w:after="450" w:line="312" w:lineRule="auto"/>
      </w:pPr>
      <w:r>
        <w:rPr>
          <w:rFonts w:ascii="宋体" w:hAnsi="宋体" w:eastAsia="宋体" w:cs="宋体"/>
          <w:color w:val="000"/>
          <w:sz w:val="28"/>
          <w:szCs w:val="28"/>
        </w:rPr>
        <w:t xml:space="preserve">（8）、从窗户开始安装到完工乙方必须安排技术员同志24小时在现场管理及组织协调工作，服从项目部指令并及时落实，如不在场或不能及时落实项目部指令，甲方有权处500—1000元罚款。</w:t>
      </w:r>
    </w:p>
    <w:p>
      <w:pPr>
        <w:ind w:left="0" w:right="0" w:firstLine="560"/>
        <w:spacing w:before="450" w:after="450" w:line="312" w:lineRule="auto"/>
      </w:pPr>
      <w:r>
        <w:rPr>
          <w:rFonts w:ascii="宋体" w:hAnsi="宋体" w:eastAsia="宋体" w:cs="宋体"/>
          <w:color w:val="000"/>
          <w:sz w:val="28"/>
          <w:szCs w:val="28"/>
        </w:rPr>
        <w:t xml:space="preserve">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2、如若工期需要提前或者延后，甲方应提前15天以上以书面形式告知乙方，并获得乙方认可，由此造成赶工或产品滞留所产生的费用由甲方承担，原生产周期作调整或顺延。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（4）、双方签署的变更协议，为本合同的附件。</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乙方必须坚持安全生产、文明施工、熟悉施工中的安全操作规程，遵守和服从项目部安全生产管理制度和安全处罚办法。由于乙方违反安全操作规程造成的安全事故，责任及费用由乙方单独承担，甲方概不负责（其安全事故由责任方负责）。</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1、本合同任何一方未能履行其本合同的全部或任何义务，或有其它违反合同的行为，应视为违约方应该承担对另一方由此而造成的直接损失和间接损失并承担经济责任。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2、本合同双方分别发生不同的违约行为，应由双方协调解决违约或自行承担由于违约给对方造成的直接损失和间接经济损失并承担其经济责任。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3、甲方补能按时付款，主供货期相应顺延，当付款时间超过20日，乙方可停止供货，直至甲方向乙方付清货款，乙方方可供货。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4、因乙方原因不能按时供货，当供货时间超过7日，由乙方自行赶工期，保证其总体供货不能顺延，如整体调整供货超过20日，从21日起承担经济损失。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3、若不可抗力的后果持续一月以上，双方应重新洽谈合同义务，若双方无法形成协议，任何一方可全部或部分终止合同。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4、不可抗力是指超过本合同人任何一方所不能控制之事，例如：战争、地震、洪水、台风或政府在主权范围内的行为。</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1、所有因本合同执行而产生的与本合同有关争议，双方应通过协商解决，若争议经双方协商30天内为能解决，双方应通过法律程序解决。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2025-01-23T10:31:32+08:00</dcterms:created>
  <dcterms:modified xsi:type="dcterms:W3CDTF">2025-01-23T10:31:32+08:00</dcterms:modified>
</cp:coreProperties>
</file>

<file path=docProps/custom.xml><?xml version="1.0" encoding="utf-8"?>
<Properties xmlns="http://schemas.openxmlformats.org/officeDocument/2006/custom-properties" xmlns:vt="http://schemas.openxmlformats.org/officeDocument/2006/docPropsVTypes"/>
</file>