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boo投资合同范本(14篇)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boo投资合同范本1（a）在移交日之前不早于__个月，乙方应按照移交委员会商定的最后恢复性大修计划对项目设施进行大修，此大修必须于移交日__个月之前完成。（b）通过最后恢复性大修，乙方应确保项目设施设备的整体完好率达到___%、其它设施设备...</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boo投资合同范本1</w:t>
      </w:r>
    </w:p>
    <w:p>
      <w:pPr>
        <w:ind w:left="0" w:right="0" w:firstLine="560"/>
        <w:spacing w:before="450" w:after="450" w:line="312" w:lineRule="auto"/>
      </w:pPr>
      <w:r>
        <w:rPr>
          <w:rFonts w:ascii="宋体" w:hAnsi="宋体" w:eastAsia="宋体" w:cs="宋体"/>
          <w:color w:val="000"/>
          <w:sz w:val="28"/>
          <w:szCs w:val="28"/>
        </w:rPr>
        <w:t xml:space="preserve">（a）在移交日之前不早于__个月，乙方应按照移交委员会商定的最后恢复性大修计划对项目设施进行大修，此大修必须于移交日__个月之前完成。（b）通过最后恢复性大修，乙方应确保项目设施设备的整体完好率达到___%、其它设施设备的整体完好率达到__%，项目建筑构筑物不存在重大损坏。（c）如果乙方不能根据上述要求进行最后恢复性大修或达到大修标准，甲方应有权兑取相应维护保函金额自行进行大修。在此情况下，应向乙方提供所发生的支出的详细记录。</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boo投资合同范本2</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&gt;一、公司的成立：</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&gt;二、乙方投资的出资方式、出资额及所占股份比例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&gt;三、合同的修改、变更和终止：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boo投资合同范本3</w:t>
      </w:r>
    </w:p>
    <w:p>
      <w:pPr>
        <w:ind w:left="0" w:right="0" w:firstLine="560"/>
        <w:spacing w:before="450" w:after="450" w:line="312" w:lineRule="auto"/>
      </w:pPr>
      <w:r>
        <w:rPr>
          <w:rFonts w:ascii="宋体" w:hAnsi="宋体" w:eastAsia="宋体" w:cs="宋体"/>
          <w:color w:val="000"/>
          <w:sz w:val="28"/>
          <w:szCs w:val="28"/>
        </w:rPr>
        <w:t xml:space="preserve">甲方（用工单位）名称：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×劳合 号单位劳同书 号</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为本公司员工。双方根据《_劳动法》及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１．劳动时间：每周实行 日工作制，每日为 小时制，每月预计加班 小时，月加班时间不超过３６小时。</w:t>
      </w:r>
    </w:p>
    <w:p>
      <w:pPr>
        <w:ind w:left="0" w:right="0" w:firstLine="560"/>
        <w:spacing w:before="450" w:after="450" w:line="312" w:lineRule="auto"/>
      </w:pPr>
      <w:r>
        <w:rPr>
          <w:rFonts w:ascii="宋体" w:hAnsi="宋体" w:eastAsia="宋体" w:cs="宋体"/>
          <w:color w:val="000"/>
          <w:sz w:val="28"/>
          <w:szCs w:val="28"/>
        </w:rPr>
        <w:t xml:space="preserve">２．劳动报酬：</w:t>
      </w:r>
    </w:p>
    <w:p>
      <w:pPr>
        <w:ind w:left="0" w:right="0" w:firstLine="560"/>
        <w:spacing w:before="450" w:after="450" w:line="312" w:lineRule="auto"/>
      </w:pPr>
      <w:r>
        <w:rPr>
          <w:rFonts w:ascii="宋体" w:hAnsi="宋体" w:eastAsia="宋体" w:cs="宋体"/>
          <w:color w:val="000"/>
          <w:sz w:val="28"/>
          <w:szCs w:val="28"/>
        </w:rPr>
        <w:t xml:space="preserve">（１）按规定甲方结汇后的职工工资部分，由甲 方依照政府现行有关规定办理实行，根据乙方的岗位、责任、技术水平、工作（业务）性质，暂定为每日工资 元×２５．５＝月工资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（２）奖金：应按单位的经济效益和乙方的劳动贡献定，一般每月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（３）加班工资：法定节日为 ％。公休假日和平时为 ％。从事夜间（２２时至次日６时）工作的，每班发给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３．劳动保险和福利待遇；①甲方必须按规定为乙方办理退休养老保险、待业保险和工伤保险，按规定缴纳保险金（临时工的社会保险每月自付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 年以下的 ％， 年至 年为 ％， 年至 年为 ％； 年的以上为 ％，其医药费报销 ％，或每月发给乙方 元包干使用。需住院治疗的应经公司批准，其住院的医药费应实报实销。③乙方为已婚女工的，产假期间甲方发给１００％的月工资及生活补贴和全勤奖。④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 天；满一年以上的，每年探亲假为 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４．政治待遇：乙方在合同期间，有权参加员工大会和经选 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２．甲方必须根据国家有关规定和乙方岗位工作需要发给劳动保护用品：丢失不补；保健食品（费）：</w:t>
      </w:r>
    </w:p>
    <w:p>
      <w:pPr>
        <w:ind w:left="0" w:right="0" w:firstLine="560"/>
        <w:spacing w:before="450" w:after="450" w:line="312" w:lineRule="auto"/>
      </w:pPr>
      <w:r>
        <w:rPr>
          <w:rFonts w:ascii="宋体" w:hAnsi="宋体" w:eastAsia="宋体" w:cs="宋体"/>
          <w:color w:val="000"/>
          <w:sz w:val="28"/>
          <w:szCs w:val="28"/>
        </w:rPr>
        <w:t xml:space="preserve">３．甲方应为乙方提供住房，房租、水、电费由乙方自付。如房租按商品化标准收取的，甲方应给乙方住房补贴。每月为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４．膳食：甲方自办食堂的，按饭菜成本收费；不办食堂，在外搭膳的，所需管理费由甲方支付。甲方给乙方膳食补贴每月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１．按时上下班。不得迟到早退；</w:t>
      </w:r>
    </w:p>
    <w:p>
      <w:pPr>
        <w:ind w:left="0" w:right="0" w:firstLine="560"/>
        <w:spacing w:before="450" w:after="450" w:line="312" w:lineRule="auto"/>
      </w:pPr>
      <w:r>
        <w:rPr>
          <w:rFonts w:ascii="宋体" w:hAnsi="宋体" w:eastAsia="宋体" w:cs="宋体"/>
          <w:color w:val="000"/>
          <w:sz w:val="28"/>
          <w:szCs w:val="28"/>
        </w:rPr>
        <w:t xml:space="preserve">２．严格遵守操作规程，保证安全生产；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３．爱护单位财产，不得无故损坏，不得贪腐、盗窃单位财物；</w:t>
      </w:r>
    </w:p>
    <w:p>
      <w:pPr>
        <w:ind w:left="0" w:right="0" w:firstLine="560"/>
        <w:spacing w:before="450" w:after="450" w:line="312" w:lineRule="auto"/>
      </w:pPr>
      <w:r>
        <w:rPr>
          <w:rFonts w:ascii="宋体" w:hAnsi="宋体" w:eastAsia="宋体" w:cs="宋体"/>
          <w:color w:val="000"/>
          <w:sz w:val="28"/>
          <w:szCs w:val="28"/>
        </w:rPr>
        <w:t xml:space="preserve">４．上班工作时间，不得做私事，不得看无关书报；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５．保质保量（合理的）完成当班、当月任务，不得投机取巧；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６．听从指挥，服从调配，不得打、骂、吵闹，影响正常的工作秩序；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７．有事要请示报告，不得擅自主张。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１．有下列情形之一的，可以解除劳动合同；①双方一致同意的；②符合本合同本条下述第３项和第５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２．有下列情形之一的，本合同自行解除：①甲方宣告破产；②乙方被除名、开除、劳动教养或判处徒刑的。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３．乙方在合同期内有下列情况之一的，甲方可以辞退：①严重违犯劳动纪律，影响生产、工作秩序的；②违反操作规程、损坏设备、工具，浪费原材料、能源，造成经济损失的；③服务态度恶劣，损害消费者利益，影响甲方声誉的；④有贪腐、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４．乙方有下列情况之一的，甲方不得解除合同：①合同期限未满，又不符合本合同第六条第３项所列情形的；②患有职业病或因工负伤未能治愈恢复健康的；③患疾病或非因工负伤，在规定的医疗期间的；④女工在孕期、产假或哺乳期内的；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５．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６．任何一方解除劳动合同或是否续订劳动合同，应提前三十日通知对方，并按有关程序解除或续订合同手续。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７．任何一方违反合同规定，解除合同，给对方造成经济损失的，对方有权根据其责任和造成的后果，追究对方直接经济责任；如赔偿培训费或补偿给对方 个月工资。</w:t>
      </w:r>
    </w:p>
    <w:p>
      <w:pPr>
        <w:ind w:left="0" w:right="0" w:firstLine="560"/>
        <w:spacing w:before="450" w:after="450" w:line="312" w:lineRule="auto"/>
      </w:pPr>
      <w:r>
        <w:rPr>
          <w:rFonts w:ascii="宋体" w:hAnsi="宋体" w:eastAsia="宋体" w:cs="宋体"/>
          <w:color w:val="000"/>
          <w:sz w:val="28"/>
          <w:szCs w:val="28"/>
        </w:rPr>
        <w:t xml:space="preserve">８．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９．按照本合同第六条第１款第④项解除劳动合同的，甲方发给乙方 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合同签订时间： 年 月 日鉴证人员签名：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boo投资合同范本4</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boo投资合同范本5</w:t>
      </w:r>
    </w:p>
    <w:p>
      <w:pPr>
        <w:ind w:left="0" w:right="0" w:firstLine="560"/>
        <w:spacing w:before="450" w:after="450" w:line="312" w:lineRule="auto"/>
      </w:pPr>
      <w:r>
        <w:rPr>
          <w:rFonts w:ascii="宋体" w:hAnsi="宋体" w:eastAsia="宋体" w:cs="宋体"/>
          <w:color w:val="000"/>
          <w:sz w:val="28"/>
          <w:szCs w:val="28"/>
        </w:rPr>
        <w:t xml:space="preserve">附件7是乙方原始股东的名单及各自在注册资本中所占的份额。乙方应在公司章程中作出规定，确保在协议生效日之后___年内，未经甲方批准任何股东都不得将股权进行转让或以股权质押、虚假诉讼等形式变相转让。在协议生效___年后，在符合下列_______情况下，甲方应批准乙方进行股权转让。（a）_____________________（b）_____________________（c）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boo投资合同范本6</w:t>
      </w:r>
    </w:p>
    <w:p>
      <w:pPr>
        <w:ind w:left="0" w:right="0" w:firstLine="560"/>
        <w:spacing w:before="450" w:after="450" w:line="312" w:lineRule="auto"/>
      </w:pPr>
      <w:r>
        <w:rPr>
          <w:rFonts w:ascii="宋体" w:hAnsi="宋体" w:eastAsia="宋体" w:cs="宋体"/>
          <w:color w:val="000"/>
          <w:sz w:val="28"/>
          <w:szCs w:val="28"/>
        </w:rPr>
        <w:t xml:space="preserve">一、成立开发企业</w:t>
      </w:r>
    </w:p>
    <w:p>
      <w:pPr>
        <w:ind w:left="0" w:right="0" w:firstLine="560"/>
        <w:spacing w:before="450" w:after="450" w:line="312" w:lineRule="auto"/>
      </w:pPr>
      <w:r>
        <w:rPr>
          <w:rFonts w:ascii="宋体" w:hAnsi="宋体" w:eastAsia="宋体" w:cs="宋体"/>
          <w:color w:val="000"/>
          <w:sz w:val="28"/>
          <w:szCs w:val="28"/>
        </w:rPr>
        <w:t xml:space="preserve">土地使用者须依照_有关法律、法规成立从事土地开发经营的开发企业，开发企业依照《_城镇国有土地使用权出让和转让暂行条例》规定取得开发区域的土地使用权。开发企业依法自主经营管理，但在其开发区域内没有行政管理权和司法管辖权，开发企业与其他企业的关系是商务关系。开发企业的经营活动应遵守_的法律、法规，其合法权益受_法律保护。</w:t>
      </w:r>
    </w:p>
    <w:p>
      <w:pPr>
        <w:ind w:left="0" w:right="0" w:firstLine="560"/>
        <w:spacing w:before="450" w:after="450" w:line="312" w:lineRule="auto"/>
      </w:pPr>
      <w:r>
        <w:rPr>
          <w:rFonts w:ascii="宋体" w:hAnsi="宋体" w:eastAsia="宋体" w:cs="宋体"/>
          <w:color w:val="000"/>
          <w:sz w:val="28"/>
          <w:szCs w:val="28"/>
        </w:rPr>
        <w:t xml:space="preserve">二、界桩定点</w:t>
      </w:r>
    </w:p>
    <w:p>
      <w:pPr>
        <w:ind w:left="0" w:right="0" w:firstLine="560"/>
        <w:spacing w:before="450" w:after="450" w:line="312" w:lineRule="auto"/>
      </w:pPr>
      <w:r>
        <w:rPr>
          <w:rFonts w:ascii="宋体" w:hAnsi="宋体" w:eastAsia="宋体" w:cs="宋体"/>
          <w:color w:val="000"/>
          <w:sz w:val="28"/>
          <w:szCs w:val="28"/>
        </w:rPr>
        <w:t xml:space="preserve">《国有土地使用权出让合同》（以下简称本合同）正式签订后_______日内，________市（县）土地管理局会同开发企业依出让宗地图各界址点实地核定所示座标的界桩；面积无误后，双方在出让宗地图上签字认定。界桩由开发企业妥善保护，不得私自改动，界桩遭到破坏或移动时，应及时报现有__________人，根据《_公司法》和中国的其它有关法律法规，本着平等互利的原则，通过友好协商，同意在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三、本合同的投资各方为：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四、公司的成立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2、公司名称：_______。</w:t>
      </w:r>
    </w:p>
    <w:p>
      <w:pPr>
        <w:ind w:left="0" w:right="0" w:firstLine="560"/>
        <w:spacing w:before="450" w:after="450" w:line="312" w:lineRule="auto"/>
      </w:pPr>
      <w:r>
        <w:rPr>
          <w:rFonts w:ascii="宋体" w:hAnsi="宋体" w:eastAsia="宋体" w:cs="宋体"/>
          <w:color w:val="000"/>
          <w:sz w:val="28"/>
          <w:szCs w:val="28"/>
        </w:rPr>
        <w:t xml:space="preserve">3、法定地址：_______。</w:t>
      </w:r>
    </w:p>
    <w:p>
      <w:pPr>
        <w:ind w:left="0" w:right="0" w:firstLine="560"/>
        <w:spacing w:before="450" w:after="450" w:line="312" w:lineRule="auto"/>
      </w:pPr>
      <w:r>
        <w:rPr>
          <w:rFonts w:ascii="宋体" w:hAnsi="宋体" w:eastAsia="宋体" w:cs="宋体"/>
          <w:color w:val="000"/>
          <w:sz w:val="28"/>
          <w:szCs w:val="28"/>
        </w:rPr>
        <w:t xml:space="preserve">4、通信地址：_______。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五、注册资本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公司的注册资本为_____________万元人民币。</w:t>
      </w:r>
    </w:p>
    <w:p>
      <w:pPr>
        <w:ind w:left="0" w:right="0" w:firstLine="560"/>
        <w:spacing w:before="450" w:after="450" w:line="312" w:lineRule="auto"/>
      </w:pPr>
      <w:r>
        <w:rPr>
          <w:rFonts w:ascii="宋体" w:hAnsi="宋体" w:eastAsia="宋体" w:cs="宋体"/>
          <w:color w:val="000"/>
          <w:sz w:val="28"/>
          <w:szCs w:val="28"/>
        </w:rPr>
        <w:t xml:space="preserve">六、投资各方的出资方式和出资额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七、合资各方认为需要规定的其他事项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八、合同的修改、变更、终止以及违约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 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 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boo投资合同范本8</w:t>
      </w:r>
    </w:p>
    <w:p>
      <w:pPr>
        <w:ind w:left="0" w:right="0" w:firstLine="560"/>
        <w:spacing w:before="450" w:after="450" w:line="312" w:lineRule="auto"/>
      </w:pPr>
      <w:r>
        <w:rPr>
          <w:rFonts w:ascii="宋体" w:hAnsi="宋体" w:eastAsia="宋体" w:cs="宋体"/>
          <w:color w:val="000"/>
          <w:sz w:val="28"/>
          <w:szCs w:val="28"/>
        </w:rPr>
        <w:t xml:space="preserve">在特许经营期结束当日即移交日，乙方应向甲方无偿移交：（a）乙方对项目设施的所有权利和利益，包括：（i）项目设施的建筑物和构筑物；（ii）与项目设施使用相关的所有机械和设备；（iii）第 10．4条要求的______________等其它动产；（iv）运营和维护项目设施所要求的所有技术和技术诀窍、知识产权等无形资产（包括以许可方式取得的）；（b）在用的各类管理章程和运营手册包括专有技术、生产档案、技术档案、文秘档案、图书资料、设计图纸、文件和其它资料，以使项目能平稳地正常地继续运营；（c）土地使用权及与项目场地有关的其它权利；这些资产在向甲方移交时应不存在任何留置权、债权、抵押、担保物权或任何种类的其它请求权。项目场地在移交日应不存在任何环境问题和环境遗留问题。</w:t>
      </w:r>
    </w:p>
    <w:p>
      <w:pPr>
        <w:ind w:left="0" w:right="0" w:firstLine="560"/>
        <w:spacing w:before="450" w:after="450" w:line="312" w:lineRule="auto"/>
      </w:pPr>
      <w:r>
        <w:rPr>
          <w:rFonts w:ascii="宋体" w:hAnsi="宋体" w:eastAsia="宋体" w:cs="宋体"/>
          <w:color w:val="000"/>
          <w:sz w:val="28"/>
          <w:szCs w:val="28"/>
        </w:rPr>
        <w:t xml:space="preserve">甲乙双方在办理移交工作的同时，应明确特许经营期结束后妥善安置原项目公司雇员的办法。</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boo投资合同范本9</w:t>
      </w:r>
    </w:p>
    <w:p>
      <w:pPr>
        <w:ind w:left="0" w:right="0" w:firstLine="560"/>
        <w:spacing w:before="450" w:after="450" w:line="312" w:lineRule="auto"/>
      </w:pPr>
      <w:r>
        <w:rPr>
          <w:rFonts w:ascii="宋体" w:hAnsi="宋体" w:eastAsia="宋体" w:cs="宋体"/>
          <w:color w:val="000"/>
          <w:sz w:val="28"/>
          <w:szCs w:val="28"/>
        </w:rPr>
        <w:t xml:space="preserve">双方应相互合作以达到本协议的目的，并应善意地行使和履行各自在本协议项下的权利和义务。在此前提下，双方同意：（a）除本协议另有规定外，当一方要求取得另一方的同意时，被要求方应在10天或其它合理所需的时间内给予同意或批准，而不可以无理拒绝或迟延给予该等同意或批准；及（b）如果任何一方获悉的任何事件或情形属于：（1） 经该方合理预计将对任何一方履行其本协议项下的义务或实施项目的能力造成重大不利影响的事件或情形；及（2） 合理预计另一方不可能获悉该事件或情形；则该方应尽快将该事件或情形通知另一方。</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boo投资合同范本10</w:t>
      </w:r>
    </w:p>
    <w:p>
      <w:pPr>
        <w:ind w:left="0" w:right="0" w:firstLine="560"/>
        <w:spacing w:before="450" w:after="450" w:line="312" w:lineRule="auto"/>
      </w:pPr>
      <w:r>
        <w:rPr>
          <w:rFonts w:ascii="宋体" w:hAnsi="宋体" w:eastAsia="宋体" w:cs="宋体"/>
          <w:color w:val="000"/>
          <w:sz w:val="28"/>
          <w:szCs w:val="28"/>
        </w:rPr>
        <w:t xml:space="preserve">甲方：广州市XX餐饮有限公司（以下称甲方）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boo投资合同范本11</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1）雷电、地震、火山爆发、滑坡、水灾、暴雨、海啸、台风、龙卷风或旱灾；（2）流行病、瘟疫爆发；（3）战争行为、入侵、武装冲突或外敌行为、封锁或军事力量的使用，_或恐怖行为；（4）全国性、地区性、城市性或行业性罢工；（5）由于不能归因于甲乙方的原因引起的工程供电中断。</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boo投资合同范本12</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以上各方共同投资人(以下简称“共同投资人”)经友好协商，根据_法律、法规的规定，就各方共同出资并由甲方以其名义受让 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boo投资合同范本13</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boo投资合同范本14</w:t>
      </w:r>
    </w:p>
    <w:p>
      <w:pPr>
        <w:ind w:left="0" w:right="0" w:firstLine="560"/>
        <w:spacing w:before="450" w:after="450" w:line="312" w:lineRule="auto"/>
      </w:pPr>
      <w:r>
        <w:rPr>
          <w:rFonts w:ascii="宋体" w:hAnsi="宋体" w:eastAsia="宋体" w:cs="宋体"/>
          <w:color w:val="000"/>
          <w:sz w:val="28"/>
          <w:szCs w:val="28"/>
        </w:rPr>
        <w:t xml:space="preserve">（a） 尽快向对方通告事件或情况的发生，对事件或情况的预计持续时间和其在本协议项下履行义务的可能影响作出估计；（b） 作出一切合理努力以继续履行其在本协议项下的义务；（c） 尽快采取行动纠正或补救造成免于履行义务的事件或情况；（d） 作出一切合理努力以减轻或限制对对方造成的损害；（e） 将其根据上述（b）（c）和（d）段采取的行动或行动计划定期通告对方，并在导致它免于履行义务的事件或情况不再存在时立即通知对方。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