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洛阳市二手房合同范本下载(实用9篇)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洛阳市二手房合同范本下载1甲方（卖方）：乙方（买方）：甲乙双方就下列房屋的买卖订立如下补充协议，以资双方共同遵守。一、买卖的标的及价款：甲方向乙方出售位于 商业用房，建筑面积 ㎡，每平方米 元，共计 （人民币） 元整。（比价格包含办理房产手...</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洛阳市二手房合同范本下载1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洛阳市二手房合同范本下载2</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洛阳市二手房合同范本下载3</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 区____________ 路(街)______ 号______栋</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 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 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洛阳市二手房合同范本下载4</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洛阳市二手房合同范本下载5</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洛阳市二手房合同范本下载6</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第二次在产地产交易中心将此房产权证交房地产交易中心处受理同时甲方再付给乙方，第三次余款等办完过户手续后，甲方拿到新产权证的同时付清，计人民币，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洛阳市二手房合同范本下载7</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 元整大写：人民币 万元整。本协议签订当日，乙方一次性支付甲方 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 年 月止)。</w:t>
      </w:r>
    </w:p>
    <w:p>
      <w:pPr>
        <w:ind w:left="0" w:right="0" w:firstLine="560"/>
        <w:spacing w:before="450" w:after="450" w:line="312" w:lineRule="auto"/>
      </w:pPr>
      <w:r>
        <w:rPr>
          <w:rFonts w:ascii="宋体" w:hAnsi="宋体" w:eastAsia="宋体" w:cs="宋体"/>
          <w:color w:val="000"/>
          <w:sz w:val="28"/>
          <w:szCs w:val="28"/>
        </w:rPr>
        <w:t xml:space="preserve">2、协议签定之日后(或 年 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 %作为违约金赔付乙方，乙方退回甲方该房产和所有房产资料;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洛阳市二手房合同范本下载8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洛阳市二手房合同范本下载9</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甲方房屋坐落于_________号_________楼_________单元_________号房屋结构为砖混结构，建筑面积_________平方米。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乙方于本协议签定之日一次向甲方支付_________元购房款后，该房屋产权即归乙方所有。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身份证号：___________________________身份证号：___________________________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2025-04-20T18:21:39+08:00</dcterms:created>
  <dcterms:modified xsi:type="dcterms:W3CDTF">2025-04-20T18:21:39+08:00</dcterms:modified>
</cp:coreProperties>
</file>

<file path=docProps/custom.xml><?xml version="1.0" encoding="utf-8"?>
<Properties xmlns="http://schemas.openxmlformats.org/officeDocument/2006/custom-properties" xmlns:vt="http://schemas.openxmlformats.org/officeDocument/2006/docPropsVTypes"/>
</file>