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多层二手住房出售合同范本(通用68篇)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多层二手住房出售合同范本1甲方(卖方) 姓名：身份证号码：邮编：住 址：乙方(买方) 姓名：身份证号码：邮编：住 址：依照《xxx合同法》及有关法律、法规，甲乙双方经友好协商，就房屋买卖事宜达成一致意见，特签订本合同。&gt;一、销售标的物甲方向...</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多层二手住房出售合同范本4</w:t>
      </w:r>
    </w:p>
    <w:p>
      <w:pPr>
        <w:ind w:left="0" w:right="0" w:firstLine="560"/>
        <w:spacing w:before="450" w:after="450" w:line="312" w:lineRule="auto"/>
      </w:pPr>
      <w:r>
        <w:rPr>
          <w:rFonts w:ascii="宋体" w:hAnsi="宋体" w:eastAsia="宋体" w:cs="宋体"/>
          <w:color w:val="000"/>
          <w:sz w:val="28"/>
          <w:szCs w:val="28"/>
        </w:rPr>
        <w:t xml:space="preserve">甲方（出卖人）：xxxxxxxx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甲方承诺并保证：拥有座落于xxxxxx房屋的所有权，该项所有权是完整的，不存在共有权、抵押权、承租权等权利瑕疵或负担。将诚信履行本合同书的项下的合同义务。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甲方自愿转让的房屋座落于xxxxxxxxxxxx。</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本合同书第二条项下标的物全部计价xxxxxxxxxxxxxxx。</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2、本合同书签订（并由双方履行了第1款义务）后xxx天内，乙方向甲方支付所有房款xxxxxxxxxxxx。</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甲方签名：xxxxxx</w:t>
      </w:r>
    </w:p>
    <w:p>
      <w:pPr>
        <w:ind w:left="0" w:right="0" w:firstLine="560"/>
        <w:spacing w:before="450" w:after="450" w:line="312" w:lineRule="auto"/>
      </w:pPr>
      <w:r>
        <w:rPr>
          <w:rFonts w:ascii="宋体" w:hAnsi="宋体" w:eastAsia="宋体" w:cs="宋体"/>
          <w:color w:val="000"/>
          <w:sz w:val="28"/>
          <w:szCs w:val="28"/>
        </w:rPr>
        <w:t xml:space="preserve">乙方签名：xxxxx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依据《xxx合同法》等法律规定，甲、乙双方经充分协商，同意达成以下一致意见：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多层二手住房出售合同范本11</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多层二手住房出售合同范本16</w:t>
      </w:r>
    </w:p>
    <w:p>
      <w:pPr>
        <w:ind w:left="0" w:right="0" w:firstLine="560"/>
        <w:spacing w:before="450" w:after="450" w:line="312" w:lineRule="auto"/>
      </w:pPr>
      <w:r>
        <w:rPr>
          <w:rFonts w:ascii="宋体" w:hAnsi="宋体" w:eastAsia="宋体" w:cs="宋体"/>
          <w:color w:val="000"/>
          <w:sz w:val="28"/>
          <w:szCs w:val="28"/>
        </w:rPr>
        <w:t xml:space="preserve">武汉企业退休人员养老金上调最新消息，企业退休人员涨工资涨多少，去年，全市企业退休人员养老金调整标准在全省统一基础上再上浮10%，人均养老金平均每月1694元，较上年增长16%。记者从20武汉市人力资源和社会保障工作会上获悉，今年城乡居民基本养老保险基础养老金将上调至每人每月225元。同时社保卡“管得更宽”，以后能刷卡坐公交车</w:t>
      </w:r>
    </w:p>
    <w:p>
      <w:pPr>
        <w:ind w:left="0" w:right="0" w:firstLine="560"/>
        <w:spacing w:before="450" w:after="450" w:line="312" w:lineRule="auto"/>
      </w:pPr>
      <w:r>
        <w:rPr>
          <w:rFonts w:ascii="宋体" w:hAnsi="宋体" w:eastAsia="宋体" w:cs="宋体"/>
          <w:color w:val="000"/>
          <w:sz w:val="28"/>
          <w:szCs w:val="28"/>
        </w:rPr>
        <w:t xml:space="preserve">市人社局局长透露：今年将继续上调企业退休人员基本养老金，在国家规定的10%的人均增幅基础上，再向上级部门争取上浮10%左右，切实为广大市民谋利益。</w:t>
      </w:r>
    </w:p>
    <w:p>
      <w:pPr>
        <w:ind w:left="0" w:right="0" w:firstLine="560"/>
        <w:spacing w:before="450" w:after="450" w:line="312" w:lineRule="auto"/>
      </w:pPr>
      <w:r>
        <w:rPr>
          <w:rFonts w:ascii="宋体" w:hAnsi="宋体" w:eastAsia="宋体" w:cs="宋体"/>
          <w:color w:val="000"/>
          <w:sz w:val="28"/>
          <w:szCs w:val="28"/>
        </w:rPr>
        <w:t xml:space="preserve">今年，城乡居民社会养老保险基础养老金人均也将增长20%，同时还将重点解决底前企业退休人员待遇偏低问题。</w:t>
      </w:r>
    </w:p>
    <w:p>
      <w:pPr>
        <w:ind w:left="0" w:right="0" w:firstLine="560"/>
        <w:spacing w:before="450" w:after="450" w:line="312" w:lineRule="auto"/>
      </w:pPr>
      <w:r>
        <w:rPr>
          <w:rFonts w:ascii="宋体" w:hAnsi="宋体" w:eastAsia="宋体" w:cs="宋体"/>
          <w:color w:val="000"/>
          <w:sz w:val="28"/>
          <w:szCs w:val="28"/>
        </w:rPr>
        <w:t xml:space="preserve">此外，我市今年将研究调整社会保险缴费政策，养老保险扩面以外来务工人员、村改居人员、被征地农民为重点，通过适当减低缴费门槛，扩大实际参保缴费率。</w:t>
      </w:r>
    </w:p>
    <w:p>
      <w:pPr>
        <w:ind w:left="0" w:right="0" w:firstLine="560"/>
        <w:spacing w:before="450" w:after="450" w:line="312" w:lineRule="auto"/>
      </w:pPr>
      <w:r>
        <w:rPr>
          <w:rFonts w:ascii="宋体" w:hAnsi="宋体" w:eastAsia="宋体" w:cs="宋体"/>
          <w:color w:val="000"/>
          <w:sz w:val="28"/>
          <w:szCs w:val="28"/>
        </w:rPr>
        <w:t xml:space="preserve">从财政补助情况来看，城镇职工基本养老保险的补助规模逐年上升。，中央财政补助3027亿元，占企业养老保险基金总收入的13%，比上年增加 491亿元，增长，比增加1807亿元，年平均增长，在近几年来占整个企业养老保险基金总收入的比重为12%到13%。 ，地方财政补助为282亿元，地方财政投入在10亿元以上的有重庆、上海、辽宁、天津、江苏、湖北、湖南7个省份。去年，黑龙江省出台社会职工养老保险缺口分摊的政策，文件都发到地方了，但很难执行下去，因为一些基层地市财政捉襟见肘。</w:t>
      </w:r>
    </w:p>
    <w:p>
      <w:pPr>
        <w:ind w:left="0" w:right="0" w:firstLine="560"/>
        <w:spacing w:before="450" w:after="450" w:line="312" w:lineRule="auto"/>
      </w:pPr>
      <w:r>
        <w:rPr>
          <w:rFonts w:ascii="宋体" w:hAnsi="宋体" w:eastAsia="宋体" w:cs="宋体"/>
          <w:color w:val="000"/>
          <w:sz w:val="28"/>
          <w:szCs w:val="28"/>
        </w:rPr>
        <w:t xml:space="preserve">【年湖北企业退休养老金计算方法】</w:t>
      </w:r>
    </w:p>
    <w:p>
      <w:pPr>
        <w:ind w:left="0" w:right="0" w:firstLine="560"/>
        <w:spacing w:before="450" w:after="450" w:line="312" w:lineRule="auto"/>
      </w:pPr>
      <w:r>
        <w:rPr>
          <w:rFonts w:ascii="宋体" w:hAnsi="宋体" w:eastAsia="宋体" w:cs="宋体"/>
          <w:color w:val="000"/>
          <w:sz w:val="28"/>
          <w:szCs w:val="28"/>
        </w:rPr>
        <w:t xml:space="preserve">基础养老金=(个人退休时上年度全市在岗职工月平均工资+本人指数化月平均缴费工资)÷2×个人缴费年限×1%。</w:t>
      </w:r>
    </w:p>
    <w:p>
      <w:pPr>
        <w:ind w:left="0" w:right="0" w:firstLine="560"/>
        <w:spacing w:before="450" w:after="450" w:line="312" w:lineRule="auto"/>
      </w:pPr>
      <w:r>
        <w:rPr>
          <w:rFonts w:ascii="宋体" w:hAnsi="宋体" w:eastAsia="宋体" w:cs="宋体"/>
          <w:color w:val="000"/>
          <w:sz w:val="28"/>
          <w:szCs w:val="28"/>
        </w:rPr>
        <w:t xml:space="preserve">首先，“本人指数化月平均缴费工资”体现“多缴多得”。</w:t>
      </w:r>
    </w:p>
    <w:p>
      <w:pPr>
        <w:ind w:left="0" w:right="0" w:firstLine="560"/>
        <w:spacing w:before="450" w:after="450" w:line="312" w:lineRule="auto"/>
      </w:pPr>
      <w:r>
        <w:rPr>
          <w:rFonts w:ascii="宋体" w:hAnsi="宋体" w:eastAsia="宋体" w:cs="宋体"/>
          <w:color w:val="000"/>
          <w:sz w:val="28"/>
          <w:szCs w:val="28"/>
        </w:rPr>
        <w:t xml:space="preserve">本人指数化月平均缴费工资=个人退休时上年度全市在岗职工月平均工资×本人平均缴费工资指数。</w:t>
      </w:r>
    </w:p>
    <w:p>
      <w:pPr>
        <w:ind w:left="0" w:right="0" w:firstLine="560"/>
        <w:spacing w:before="450" w:after="450" w:line="312" w:lineRule="auto"/>
      </w:pPr>
      <w:r>
        <w:rPr>
          <w:rFonts w:ascii="宋体" w:hAnsi="宋体" w:eastAsia="宋体" w:cs="宋体"/>
          <w:color w:val="000"/>
          <w:sz w:val="28"/>
          <w:szCs w:val="28"/>
        </w:rPr>
        <w:t xml:space="preserve">本人平均缴费工资指数是指个人历年每月缴费工资与相应年份全市上年度在岗职工月平均工资的比值的平均值。</w:t>
      </w:r>
    </w:p>
    <w:p>
      <w:pPr>
        <w:ind w:left="0" w:right="0" w:firstLine="560"/>
        <w:spacing w:before="450" w:after="450" w:line="312" w:lineRule="auto"/>
      </w:pPr>
      <w:r>
        <w:rPr>
          <w:rFonts w:ascii="宋体" w:hAnsi="宋体" w:eastAsia="宋体" w:cs="宋体"/>
          <w:color w:val="000"/>
          <w:sz w:val="28"/>
          <w:szCs w:val="28"/>
        </w:rPr>
        <w:t xml:space="preserve">假设一位参保人员选择以“上年度社平工资”的300%来缴费，那么他的“本人平均缴费工资指数”为3，另一位参保人员选择以“上年度社平工资”的60% 来缴费，那么他的“本人平均缴费工资指数”为。以今年退休为例，社平工资是1881元，“本人指数化月平均缴费工资”就是1881×3 或1881×，差别非常大。</w:t>
      </w:r>
    </w:p>
    <w:p>
      <w:pPr>
        <w:ind w:left="0" w:right="0" w:firstLine="560"/>
        <w:spacing w:before="450" w:after="450" w:line="312" w:lineRule="auto"/>
      </w:pPr>
      <w:r>
        <w:rPr>
          <w:rFonts w:ascii="宋体" w:hAnsi="宋体" w:eastAsia="宋体" w:cs="宋体"/>
          <w:color w:val="000"/>
          <w:sz w:val="28"/>
          <w:szCs w:val="28"/>
        </w:rPr>
        <w:t xml:space="preserve">其次，“个人缴费年限”体现“缴费时间越长，得到的越多”。每多缴一年退休时多得百分之一。</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多层二手住房出售合同范本19</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结构；甲方所售房屋所有权证号为xxx______ 号xxx，房屋土地使用权证号为xxx______ 号xxx；甲方所售房屋建筑面积______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现位于 路 号一栋私人住宅占地面积约 ㎡，投影面积约 ㎡的建筑工程由乙方承建施工，在建筑期间，为保障双方利益，加强落实双方责任，使本工程能按时保质保量完成，经双方协议一致共同签订如下协议：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一、该项工程甲方以包工不包料形式给乙方承建，按建筑投影面积计算（窗台如墙不能计算），造价每平方米人民币（大写）： （小写： 元），如有夹层的按造价一半计算。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三、乙方必须按图纸结构保质保量施工，未经甲方同意不得擅自更改图纸施工，如施工途中甲方需要大面积更改已做工程或增加部分工程，乙方必须无条件接受，但工价互相协商（注：甲方必须提前通知乙方）</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如：铁钉，铁线，帆布，排栅，模板，提升架，搅拌机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费用由甲方负责），如遇倒柱或其他小型混凝土件时，由乙方用人手搅拌或用斗车将商品混凝土运输施工（在小型施工方面使用的混凝土采用人手搅拌或购买商品混凝土由甲方决定）。</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十、在施工期间乙方负责一切水，电费并清理一切建筑余泥和垃圾（包括基础余泥），所需费用由乙方负责。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4、房屋所有地板乙方要采用湿浆铺设施工（包括：厨房，厕所，阳台，厅，房等）；楼顶台面全部要用湿浆铺设地板砖或做其他隔热。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5、乙方负责安装该房屋的排水管，粪管（包括砖孔），费用乙方负责。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6、在工程骏工后，乙方负责房屋做好四周的排水沟，地面（按甲方要求），并清洗因在建筑时损坏或沾污四邻外墙，楼面，路面等工程。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 完成基础工程支付大写 （小写： ）</w:t>
      </w:r>
    </w:p>
    <w:p>
      <w:pPr>
        <w:ind w:left="0" w:right="0" w:firstLine="560"/>
        <w:spacing w:before="450" w:after="450" w:line="312" w:lineRule="auto"/>
      </w:pPr>
      <w:r>
        <w:rPr>
          <w:rFonts w:ascii="宋体" w:hAnsi="宋体" w:eastAsia="宋体" w:cs="宋体"/>
          <w:color w:val="000"/>
          <w:sz w:val="28"/>
          <w:szCs w:val="28"/>
        </w:rPr>
        <w:t xml:space="preserve">2、完成每层楼面工程支付大写 （小写： ）</w:t>
      </w:r>
    </w:p>
    <w:p>
      <w:pPr>
        <w:ind w:left="0" w:right="0" w:firstLine="560"/>
        <w:spacing w:before="450" w:after="450" w:line="312" w:lineRule="auto"/>
      </w:pPr>
      <w:r>
        <w:rPr>
          <w:rFonts w:ascii="宋体" w:hAnsi="宋体" w:eastAsia="宋体" w:cs="宋体"/>
          <w:color w:val="000"/>
          <w:sz w:val="28"/>
          <w:szCs w:val="28"/>
        </w:rPr>
        <w:t xml:space="preserve">3、完成每层砌砖工程支付大写 （小写： ）</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 元作为房屋质量保修金，为期 个月（即结算之日起计算），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2025-04-19T02:33:56+08:00</dcterms:created>
  <dcterms:modified xsi:type="dcterms:W3CDTF">2025-04-19T02:33:56+08:00</dcterms:modified>
</cp:coreProperties>
</file>

<file path=docProps/custom.xml><?xml version="1.0" encoding="utf-8"?>
<Properties xmlns="http://schemas.openxmlformats.org/officeDocument/2006/custom-properties" xmlns:vt="http://schemas.openxmlformats.org/officeDocument/2006/docPropsVTypes"/>
</file>