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建筑施工招标合同</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★以下是为大家整理的建筑施工招标合同文章，供大家参考！[小编提示]更多合同范本请点击以下链接:租房合同|劳动合同|租赁合同|劳务合同|用工合同|购销合同|装修合同　为了提高建筑安装工程的建设速度，提高经济效益，经________（建设主管部...</w:t>
      </w:r>
    </w:p>
    <w:p>
      <w:pPr>
        <w:ind w:left="0" w:right="0" w:firstLine="560"/>
        <w:spacing w:before="450" w:after="450" w:line="312" w:lineRule="auto"/>
      </w:pPr>
      <w:r>
        <w:rPr>
          <w:rFonts w:ascii="宋体" w:hAnsi="宋体" w:eastAsia="宋体" w:cs="宋体"/>
          <w:color w:val="000"/>
          <w:sz w:val="28"/>
          <w:szCs w:val="28"/>
        </w:rPr>
        <w:t xml:space="preserve">★以下是为大家整理的建筑施工招标合同文章，供大家参考！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20xx______年____月_____日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