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202_年房地产典当合同</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★以下是合同范文频道为大家整理的202_年房地产典当合同文章，供大家参考！北京xxx典当行有限责任公司　　北京xxx典当行有限责任公司　　房地产抵押典当合同　　当户(出典人)： (以下称甲方)　　住所(地 址)：　　身份证号码：　　抵押房产...</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★以下是合同范文频道为大家整理的202_年房地产典当合同文章，供大家参考！</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　　北京xxx典当行有限责任公司</w:t>
      </w:r>
    </w:p>
    <w:p>
      <w:pPr>
        <w:ind w:left="0" w:right="0" w:firstLine="560"/>
        <w:spacing w:before="450" w:after="450" w:line="312" w:lineRule="auto"/>
      </w:pPr>
      <w:r>
        <w:rPr>
          <w:rFonts w:ascii="宋体" w:hAnsi="宋体" w:eastAsia="宋体" w:cs="宋体"/>
          <w:color w:val="000"/>
          <w:sz w:val="28"/>
          <w:szCs w:val="28"/>
        </w:rPr>
        <w:t xml:space="preserve">　　房地产抵押典当合同</w:t>
      </w:r>
    </w:p>
    <w:p>
      <w:pPr>
        <w:ind w:left="0" w:right="0" w:firstLine="560"/>
        <w:spacing w:before="450" w:after="450" w:line="312" w:lineRule="auto"/>
      </w:pPr>
      <w:r>
        <w:rPr>
          <w:rFonts w:ascii="宋体" w:hAnsi="宋体" w:eastAsia="宋体" w:cs="宋体"/>
          <w:color w:val="000"/>
          <w:sz w:val="28"/>
          <w:szCs w:val="28"/>
        </w:rPr>
        <w:t xml:space="preserve">　　当户(出典人)： (以下称甲方)</w:t>
      </w:r>
    </w:p>
    <w:p>
      <w:pPr>
        <w:ind w:left="0" w:right="0" w:firstLine="560"/>
        <w:spacing w:before="450" w:after="450" w:line="312" w:lineRule="auto"/>
      </w:pPr>
      <w:r>
        <w:rPr>
          <w:rFonts w:ascii="宋体" w:hAnsi="宋体" w:eastAsia="宋体" w:cs="宋体"/>
          <w:color w:val="000"/>
          <w:sz w:val="28"/>
          <w:szCs w:val="28"/>
        </w:rPr>
        <w:t xml:space="preserve">　　住所(地 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抵押房产位置：</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典当行(抵押权人)：北京xxx典当行有限责任公司 (以下称乙方)</w:t>
      </w:r>
    </w:p>
    <w:p>
      <w:pPr>
        <w:ind w:left="0" w:right="0" w:firstLine="560"/>
        <w:spacing w:before="450" w:after="450" w:line="312" w:lineRule="auto"/>
      </w:pPr>
      <w:r>
        <w:rPr>
          <w:rFonts w:ascii="宋体" w:hAnsi="宋体" w:eastAsia="宋体" w:cs="宋体"/>
          <w:color w:val="000"/>
          <w:sz w:val="28"/>
          <w:szCs w:val="28"/>
        </w:rPr>
        <w:t xml:space="preserve">　　公司地址：北京xxxx</w:t>
      </w:r>
    </w:p>
    <w:p>
      <w:pPr>
        <w:ind w:left="0" w:right="0" w:firstLine="560"/>
        <w:spacing w:before="450" w:after="450" w:line="312" w:lineRule="auto"/>
      </w:pPr>
      <w:r>
        <w:rPr>
          <w:rFonts w:ascii="宋体" w:hAnsi="宋体" w:eastAsia="宋体" w:cs="宋体"/>
          <w:color w:val="000"/>
          <w:sz w:val="28"/>
          <w:szCs w:val="28"/>
        </w:rPr>
        <w:t xml:space="preserve">　　企业代码证号:xxx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 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 甲方因资金周转需要，自愿将坐落在北京市 区 小区 栋 单元 层 号(房屋所有权证号： ，建筑面积： 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 根据甲方实际申请的贷款金额，经乙方审核确定向甲方贷款人民币 万元整(大写)。</w:t>
      </w:r>
    </w:p>
    <w:p>
      <w:pPr>
        <w:ind w:left="0" w:right="0" w:firstLine="560"/>
        <w:spacing w:before="450" w:after="450" w:line="312" w:lineRule="auto"/>
      </w:pPr>
      <w:r>
        <w:rPr>
          <w:rFonts w:ascii="宋体" w:hAnsi="宋体" w:eastAsia="宋体" w:cs="宋体"/>
          <w:color w:val="000"/>
          <w:sz w:val="28"/>
          <w:szCs w:val="28"/>
        </w:rPr>
        <w:t xml:space="preserve">　　四、 甲方与乙方商定，贷款期限自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五、 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　　% 。续当时，甲方每月 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 甲方另有合法住处地址为： 建筑面积： 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 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5.抵押期间，该抵押物发生保险责任以外的损毁，甲方应就受损毁部分及时提供新的担保，并办理相应的手续。八、 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　　九、 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 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当户(甲方)签章： 典当行(乙方)签章：</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